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2FF" w:rsidRPr="0059213B" w:rsidRDefault="00695B5B">
      <w:pPr>
        <w:spacing w:after="0" w:line="408" w:lineRule="auto"/>
        <w:ind w:left="120"/>
        <w:jc w:val="center"/>
        <w:rPr>
          <w:lang w:val="ru-RU"/>
        </w:rPr>
      </w:pPr>
      <w:bookmarkStart w:id="0" w:name="block-29489693"/>
      <w:r w:rsidRPr="0059213B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2332FF" w:rsidRPr="0059213B" w:rsidRDefault="00695B5B">
      <w:pPr>
        <w:spacing w:after="0" w:line="408" w:lineRule="auto"/>
        <w:ind w:left="120"/>
        <w:jc w:val="center"/>
        <w:rPr>
          <w:lang w:val="ru-RU"/>
        </w:rPr>
      </w:pPr>
      <w:bookmarkStart w:id="1" w:name="ac61422a-29c7-4a5a-957e-10d44a9a8bf8"/>
      <w:r w:rsidRPr="0059213B">
        <w:rPr>
          <w:rFonts w:ascii="Times New Roman" w:hAnsi="Times New Roman"/>
          <w:b/>
          <w:color w:val="000000"/>
          <w:sz w:val="28"/>
          <w:lang w:val="ru-RU"/>
        </w:rPr>
        <w:t xml:space="preserve">Министерство образования и науки Республики Бурятия </w:t>
      </w:r>
      <w:bookmarkEnd w:id="1"/>
    </w:p>
    <w:p w:rsidR="002332FF" w:rsidRPr="0059213B" w:rsidRDefault="00695B5B">
      <w:pPr>
        <w:spacing w:after="0" w:line="408" w:lineRule="auto"/>
        <w:ind w:left="120"/>
        <w:jc w:val="center"/>
        <w:rPr>
          <w:lang w:val="ru-RU"/>
        </w:rPr>
      </w:pPr>
      <w:bookmarkStart w:id="2" w:name="999bf644-f3de-4153-a38b-a44d917c4aaf"/>
      <w:r w:rsidRPr="0059213B">
        <w:rPr>
          <w:rFonts w:ascii="Times New Roman" w:hAnsi="Times New Roman"/>
          <w:b/>
          <w:color w:val="000000"/>
          <w:sz w:val="28"/>
          <w:lang w:val="ru-RU"/>
        </w:rPr>
        <w:t>Администрация муниципального образования "Джидинский район"</w:t>
      </w:r>
      <w:bookmarkEnd w:id="2"/>
    </w:p>
    <w:p w:rsidR="002332FF" w:rsidRDefault="00695B5B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МАОУ "Петропавловская СОШ"</w:t>
      </w:r>
    </w:p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E2220E" w:rsidTr="000D4161">
        <w:tc>
          <w:tcPr>
            <w:tcW w:w="3114" w:type="dxa"/>
          </w:tcPr>
          <w:p w:rsidR="00C53FFE" w:rsidRPr="0040209D" w:rsidRDefault="00695B5B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4E6975" w:rsidRPr="008944ED" w:rsidRDefault="00695B5B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Руководитель МО учителей ФК и ОБЖ</w:t>
            </w:r>
          </w:p>
          <w:p w:rsidR="004E6975" w:rsidRDefault="00695B5B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95B5B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Мункуев Ш.В.</w:t>
            </w:r>
          </w:p>
          <w:p w:rsidR="004E6975" w:rsidRDefault="00695B5B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59213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95B5B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695B5B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4E6975" w:rsidRPr="008944ED" w:rsidRDefault="00695B5B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Заместитель директора по НМР</w:t>
            </w:r>
          </w:p>
          <w:p w:rsidR="004E6975" w:rsidRDefault="00695B5B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95B5B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Чойбсонова В.Ц-Д.</w:t>
            </w:r>
          </w:p>
          <w:p w:rsidR="004E6975" w:rsidRDefault="00695B5B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акгуста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95B5B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695B5B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0E6D86" w:rsidRPr="008944ED" w:rsidRDefault="00695B5B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0E6D86" w:rsidRDefault="00695B5B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8944ED" w:rsidRDefault="00695B5B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Ринчино Б.А.</w:t>
            </w:r>
          </w:p>
          <w:p w:rsidR="000E6D86" w:rsidRDefault="00695B5B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 37/1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95B5B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p w:rsidR="002332FF" w:rsidRDefault="002332FF">
      <w:pPr>
        <w:spacing w:after="0"/>
        <w:ind w:left="120"/>
      </w:pPr>
    </w:p>
    <w:p w:rsidR="002332FF" w:rsidRDefault="00695B5B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2332FF" w:rsidRDefault="00695B5B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3895180)</w:t>
      </w:r>
    </w:p>
    <w:p w:rsidR="002332FF" w:rsidRDefault="002332FF">
      <w:pPr>
        <w:spacing w:after="0"/>
        <w:ind w:left="120"/>
        <w:jc w:val="center"/>
      </w:pPr>
    </w:p>
    <w:p w:rsidR="002332FF" w:rsidRDefault="00695B5B">
      <w:pPr>
        <w:spacing w:after="0" w:line="408" w:lineRule="auto"/>
        <w:ind w:left="120"/>
        <w:jc w:val="center"/>
      </w:pPr>
      <w:proofErr w:type="gramStart"/>
      <w:r>
        <w:rPr>
          <w:rFonts w:ascii="Times New Roman" w:hAnsi="Times New Roman"/>
          <w:b/>
          <w:color w:val="000000"/>
          <w:sz w:val="28"/>
        </w:rPr>
        <w:t>учебного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предмета «Физическая культура»</w:t>
      </w:r>
    </w:p>
    <w:p w:rsidR="002332FF" w:rsidRDefault="00695B5B">
      <w:pPr>
        <w:spacing w:after="0" w:line="408" w:lineRule="auto"/>
        <w:ind w:left="120"/>
        <w:jc w:val="center"/>
      </w:pPr>
      <w:proofErr w:type="gramStart"/>
      <w:r>
        <w:rPr>
          <w:rFonts w:ascii="Times New Roman" w:hAnsi="Times New Roman"/>
          <w:color w:val="000000"/>
          <w:sz w:val="28"/>
        </w:rPr>
        <w:t>для</w:t>
      </w:r>
      <w:proofErr w:type="gramEnd"/>
      <w:r>
        <w:rPr>
          <w:rFonts w:ascii="Times New Roman" w:hAnsi="Times New Roman"/>
          <w:color w:val="000000"/>
          <w:sz w:val="28"/>
        </w:rPr>
        <w:t xml:space="preserve"> обучающихся </w:t>
      </w:r>
      <w:r w:rsidR="0059213B">
        <w:rPr>
          <w:rFonts w:ascii="Times New Roman" w:hAnsi="Times New Roman"/>
          <w:color w:val="000000"/>
          <w:sz w:val="28"/>
        </w:rPr>
        <w:t>7</w:t>
      </w:r>
      <w:r>
        <w:rPr>
          <w:rFonts w:ascii="Times New Roman" w:hAnsi="Times New Roman"/>
          <w:color w:val="000000"/>
          <w:sz w:val="28"/>
        </w:rPr>
        <w:t xml:space="preserve"> классов </w:t>
      </w: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2332FF">
      <w:pPr>
        <w:spacing w:after="0"/>
        <w:ind w:left="120"/>
        <w:jc w:val="center"/>
      </w:pPr>
    </w:p>
    <w:p w:rsidR="002332FF" w:rsidRDefault="00695B5B">
      <w:pPr>
        <w:spacing w:after="0"/>
        <w:ind w:left="120"/>
        <w:jc w:val="center"/>
      </w:pPr>
      <w:bookmarkStart w:id="3" w:name="a138e01f-71ee-4195-a132-95a500e7f996"/>
      <w:r>
        <w:rPr>
          <w:rFonts w:ascii="Times New Roman" w:hAnsi="Times New Roman"/>
          <w:b/>
          <w:color w:val="000000"/>
          <w:sz w:val="28"/>
        </w:rPr>
        <w:t>Петропавловка</w:t>
      </w:r>
      <w:bookmarkEnd w:id="3"/>
      <w:r>
        <w:rPr>
          <w:rFonts w:ascii="Times New Roman" w:hAnsi="Times New Roman"/>
          <w:b/>
          <w:color w:val="000000"/>
          <w:sz w:val="28"/>
        </w:rPr>
        <w:t xml:space="preserve"> </w:t>
      </w:r>
      <w:bookmarkStart w:id="4" w:name="a612539e-b3c8-455e-88a4-bebacddb4762"/>
      <w:r>
        <w:rPr>
          <w:rFonts w:ascii="Times New Roman" w:hAnsi="Times New Roman"/>
          <w:b/>
          <w:color w:val="000000"/>
          <w:sz w:val="28"/>
        </w:rPr>
        <w:t>2023 год</w:t>
      </w:r>
      <w:bookmarkEnd w:id="4"/>
    </w:p>
    <w:p w:rsidR="002332FF" w:rsidRDefault="00695B5B">
      <w:pPr>
        <w:spacing w:after="0" w:line="264" w:lineRule="auto"/>
        <w:ind w:left="120"/>
        <w:jc w:val="both"/>
      </w:pPr>
      <w:bookmarkStart w:id="5" w:name="block-29489694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2332FF" w:rsidRDefault="002332FF">
      <w:pPr>
        <w:spacing w:after="0" w:line="264" w:lineRule="auto"/>
        <w:ind w:left="120"/>
        <w:jc w:val="both"/>
      </w:pPr>
    </w:p>
    <w:p w:rsidR="002332FF" w:rsidRDefault="002332FF">
      <w:pPr>
        <w:spacing w:after="0"/>
        <w:ind w:left="120"/>
      </w:pP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Программа по физической </w:t>
      </w:r>
      <w:r w:rsidRPr="0059213B">
        <w:rPr>
          <w:rFonts w:ascii="Times New Roman" w:hAnsi="Times New Roman"/>
          <w:color w:val="000000"/>
          <w:sz w:val="28"/>
          <w:lang w:val="ru-RU"/>
        </w:rPr>
        <w:t>культуре представляет собой методически оформленную конкретизацию требований ФГОС ООО и раскрывает их реализацию через конкретное предметное содержание.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При создании программы по физической культуре учитывались потребности современного российского обществ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 в физически крепком и дееспособном подрастающем поколении, способном активно включаться в разнообразные формы здорового образа жизни, умеющем использовать ценности физической культуры для самоопределения, саморазвития и самоактуализации. 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 своей социал</w:t>
      </w:r>
      <w:r w:rsidRPr="0059213B">
        <w:rPr>
          <w:rFonts w:ascii="Times New Roman" w:hAnsi="Times New Roman"/>
          <w:color w:val="000000"/>
          <w:sz w:val="28"/>
          <w:lang w:val="ru-RU"/>
        </w:rPr>
        <w:t>ьно-ценностной ориентации программа по физической культуре рассматривается как средство подготовки обучающихся к предстоящей жизнедеятельности, укрепления их здоровья, повышения функциональных и адаптивных возможностей систем организма, развития жизненно в</w:t>
      </w:r>
      <w:r w:rsidRPr="0059213B">
        <w:rPr>
          <w:rFonts w:ascii="Times New Roman" w:hAnsi="Times New Roman"/>
          <w:color w:val="000000"/>
          <w:sz w:val="28"/>
          <w:lang w:val="ru-RU"/>
        </w:rPr>
        <w:t>ажных физических качеств. Программа по физической культуре обеспечивает преемственность с федеральными рабочими программами начального общего и среднего общего образования.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Основной целью программы по физической культуре является формирование разносторонн</w:t>
      </w:r>
      <w:r w:rsidRPr="0059213B">
        <w:rPr>
          <w:rFonts w:ascii="Times New Roman" w:hAnsi="Times New Roman"/>
          <w:color w:val="000000"/>
          <w:sz w:val="28"/>
          <w:lang w:val="ru-RU"/>
        </w:rPr>
        <w:t>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программе по физической культуре д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анная цель конкретизируется и связывается с формированием устойчивых мотивов и </w:t>
      </w:r>
      <w:proofErr w:type="gramStart"/>
      <w:r w:rsidRPr="0059213B">
        <w:rPr>
          <w:rFonts w:ascii="Times New Roman" w:hAnsi="Times New Roman"/>
          <w:color w:val="000000"/>
          <w:sz w:val="28"/>
          <w:lang w:val="ru-RU"/>
        </w:rPr>
        <w:t>потребностей</w:t>
      </w:r>
      <w:proofErr w:type="gramEnd"/>
      <w:r w:rsidRPr="0059213B">
        <w:rPr>
          <w:rFonts w:ascii="Times New Roman" w:hAnsi="Times New Roman"/>
          <w:color w:val="000000"/>
          <w:sz w:val="28"/>
          <w:lang w:val="ru-RU"/>
        </w:rPr>
        <w:t xml:space="preserve"> обучающихся в бережном отношении к своему здоровью, целостном развитии физических, психических и нравственных качеств, творческом использовании ценностей физической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культуры в организации здорового образа жизни, регулярных занятиях двигательной деятельностью и спортом. 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Развивающая направленность программы по физической культуре определяется вектором развития физических качеств и функциональных возможностей организм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а, являющихся основой укрепления их здоровья, повышения надёжности и активности адаптивных процессов. Существенным достижением данной ориентации является приобретение обучающимися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знаний и умений в организации самостоятельных форм занятий оздоровительной, </w:t>
      </w:r>
      <w:r w:rsidRPr="0059213B">
        <w:rPr>
          <w:rFonts w:ascii="Times New Roman" w:hAnsi="Times New Roman"/>
          <w:color w:val="000000"/>
          <w:sz w:val="28"/>
          <w:lang w:val="ru-RU"/>
        </w:rPr>
        <w:t>спортивной и прикладно-ориентированной физической культурой, возможности познания своих физических способностей и их целенаправленного развития.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Воспитывающее значение программы по физической культуре заключается в содействии активной социализации обучающ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ихся на основе осмысления и понимания роли и значения мирового и российского олимпийского движения, приобщения к их культурным ценностям, истории и современному развитию. 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 число практических результатов данного направления входит формирование положитель</w:t>
      </w:r>
      <w:r w:rsidRPr="0059213B">
        <w:rPr>
          <w:rFonts w:ascii="Times New Roman" w:hAnsi="Times New Roman"/>
          <w:color w:val="000000"/>
          <w:sz w:val="28"/>
          <w:lang w:val="ru-RU"/>
        </w:rPr>
        <w:t>ных навыков и умений в общении и взаимодействии со сверстниками и учителями физической культуры, организации совместной учебной и консультативной деятельности.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Центральной идеей конструирования учебного содержания и планируемых результатов образования по </w:t>
      </w:r>
      <w:r w:rsidRPr="0059213B">
        <w:rPr>
          <w:rFonts w:ascii="Times New Roman" w:hAnsi="Times New Roman"/>
          <w:color w:val="000000"/>
          <w:sz w:val="28"/>
          <w:lang w:val="ru-RU"/>
        </w:rPr>
        <w:t>физической культуре на уровне основного общего образования является воспитание целостной личности обучающихся, обеспечение единства в развитии их физической, психической и социальной природы. Реализация этой идеи становится возможной на основе содержания у</w:t>
      </w:r>
      <w:r w:rsidRPr="0059213B">
        <w:rPr>
          <w:rFonts w:ascii="Times New Roman" w:hAnsi="Times New Roman"/>
          <w:color w:val="000000"/>
          <w:sz w:val="28"/>
          <w:lang w:val="ru-RU"/>
        </w:rPr>
        <w:t>чебного предмета, которое представляется двигательной деятельностью с её базовыми компонентами: информационным (знания о физической культуре), операциональным (способы самостоятельной деятельности) и мотивационно-процессуальным (физическое совершенствовани</w:t>
      </w:r>
      <w:r w:rsidRPr="0059213B">
        <w:rPr>
          <w:rFonts w:ascii="Times New Roman" w:hAnsi="Times New Roman"/>
          <w:color w:val="000000"/>
          <w:sz w:val="28"/>
          <w:lang w:val="ru-RU"/>
        </w:rPr>
        <w:t>е).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 целях усиления мотивационной составляющей учебного предмета «Физическая культура», придания ей личностно значимого смысла, содержание программы по физической культуре представляется системой модулей, которые входят структурными компонентами в раздел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«Физическое совершенствование».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Инвариантные модули включают в себя содержание базовых видов спорта: гимнастика, лёгкая атлетика, зимние виды спорта (на примере лыжной подготовки), спортивные игры, плавание. Инвариантные модули в своём предметном содержа</w:t>
      </w:r>
      <w:r w:rsidRPr="0059213B">
        <w:rPr>
          <w:rFonts w:ascii="Times New Roman" w:hAnsi="Times New Roman"/>
          <w:color w:val="000000"/>
          <w:sz w:val="28"/>
          <w:lang w:val="ru-RU"/>
        </w:rPr>
        <w:t>нии ориентируются на всестороннюю физическую подготовленность обучающихся, освоение ими технических действий и физических упражнений, содействующих обогащению двигательного опыта.</w:t>
      </w: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Вариативные модули объединены модулем «Спорт», содержание которого разрабат</w:t>
      </w:r>
      <w:r w:rsidRPr="0059213B">
        <w:rPr>
          <w:rFonts w:ascii="Times New Roman" w:hAnsi="Times New Roman"/>
          <w:color w:val="000000"/>
          <w:sz w:val="28"/>
          <w:lang w:val="ru-RU"/>
        </w:rPr>
        <w:t>ывается образовательной организацией на основе модульных программ по физической культуре для общеобразовательных организаций. Основной содержательной направленностью вариативных модулей является подготовка обучающихся к выполнению нормативных требований Вс</w:t>
      </w:r>
      <w:r w:rsidRPr="0059213B">
        <w:rPr>
          <w:rFonts w:ascii="Times New Roman" w:hAnsi="Times New Roman"/>
          <w:color w:val="000000"/>
          <w:sz w:val="28"/>
          <w:lang w:val="ru-RU"/>
        </w:rPr>
        <w:t>ероссийского физкультурно-спортивного комплекса ГТО, активное вовлечение их в соревновательную деятельность.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Модуль «Спорт» может разрабатываться учителями физической культуры на основе содержания базовой физической подготовки, национальных видов спорта, </w:t>
      </w:r>
      <w:r w:rsidRPr="0059213B">
        <w:rPr>
          <w:rFonts w:ascii="Times New Roman" w:hAnsi="Times New Roman"/>
          <w:color w:val="000000"/>
          <w:sz w:val="28"/>
          <w:lang w:val="ru-RU"/>
        </w:rPr>
        <w:t>современных оздоровительных систем. В рамках данного модуля представлено примерное содержание «Базовой физической подготовки».</w:t>
      </w: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Содержание программы по физической культуре представлено по годам обучения, для каждого класса предусмотрен раздел «Универсальны</w:t>
      </w:r>
      <w:r w:rsidRPr="0059213B">
        <w:rPr>
          <w:rFonts w:ascii="Times New Roman" w:hAnsi="Times New Roman"/>
          <w:color w:val="000000"/>
          <w:sz w:val="28"/>
          <w:lang w:val="ru-RU"/>
        </w:rPr>
        <w:t>е учебные действия», в котором раскрывается вклад предмета в формирование познавательных, коммуникативных и регулятивных действий, соответствующих возможностям и особенностям обучающихся данного возраста. Личностные достижения непосредственно связаны с кон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кретным содержанием учебного предмета и представлены по мере его раскрытия. </w:t>
      </w:r>
    </w:p>
    <w:p w:rsidR="002332FF" w:rsidRPr="0059213B" w:rsidRDefault="00695B5B">
      <w:pPr>
        <w:spacing w:after="0"/>
        <w:ind w:firstLine="600"/>
        <w:jc w:val="both"/>
        <w:rPr>
          <w:lang w:val="ru-RU"/>
        </w:rPr>
      </w:pPr>
      <w:bookmarkStart w:id="6" w:name="10bad217-7d99-408e-b09f-86f4333d94ae"/>
      <w:r w:rsidRPr="0059213B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физической культуры на уровне основного общего образования, – 510 часов: в 5 классе – 102 часа (3 часа в неделю), в 6 классе – 102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часа (3 часа в неделю), в 7 классе – </w:t>
      </w:r>
      <w:r w:rsidRPr="0059213B">
        <w:rPr>
          <w:rFonts w:ascii="Times New Roman" w:hAnsi="Times New Roman"/>
          <w:color w:val="000000"/>
          <w:sz w:val="28"/>
          <w:lang w:val="ru-RU"/>
        </w:rPr>
        <w:t>102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час</w:t>
      </w:r>
      <w:r w:rsidRPr="0059213B">
        <w:rPr>
          <w:rFonts w:ascii="Times New Roman" w:hAnsi="Times New Roman"/>
          <w:color w:val="000000"/>
          <w:sz w:val="28"/>
          <w:lang w:val="ru-RU"/>
        </w:rPr>
        <w:t>а (3 часа в неделю), в 8 классе – 102 часа (3 часа в неделю), в 9 классе – 102 часа (3 часа в неделю). На модульный блок «Базовая физическая подготовка» отводится 150 часов из общего числа (1 час в неделю в каждо</w:t>
      </w:r>
      <w:r w:rsidRPr="0059213B">
        <w:rPr>
          <w:rFonts w:ascii="Times New Roman" w:hAnsi="Times New Roman"/>
          <w:color w:val="000000"/>
          <w:sz w:val="28"/>
          <w:lang w:val="ru-RU"/>
        </w:rPr>
        <w:t>м классе).</w:t>
      </w:r>
      <w:bookmarkEnd w:id="6"/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2332FF">
      <w:pPr>
        <w:spacing w:after="0"/>
        <w:ind w:left="120"/>
        <w:jc w:val="both"/>
        <w:rPr>
          <w:lang w:val="ru-RU"/>
        </w:rPr>
      </w:pP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2332FF">
      <w:pPr>
        <w:rPr>
          <w:lang w:val="ru-RU"/>
        </w:rPr>
        <w:sectPr w:rsidR="002332FF" w:rsidRPr="0059213B">
          <w:pgSz w:w="11906" w:h="16383"/>
          <w:pgMar w:top="1134" w:right="850" w:bottom="1134" w:left="1701" w:header="720" w:footer="720" w:gutter="0"/>
          <w:cols w:space="720"/>
        </w:sect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bookmarkStart w:id="7" w:name="block-29489689"/>
      <w:bookmarkEnd w:id="5"/>
      <w:r w:rsidRPr="0059213B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bookmarkStart w:id="8" w:name="_Toc137567697"/>
      <w:bookmarkEnd w:id="8"/>
      <w:r w:rsidRPr="0059213B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Знания о физической культуре.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Физическая культура на уровне основного общего образования: задачи, содержание и формы организации занятий. Система дополнительного обучения физической культуре, органи</w:t>
      </w:r>
      <w:r w:rsidRPr="0059213B">
        <w:rPr>
          <w:rFonts w:ascii="Times New Roman" w:hAnsi="Times New Roman"/>
          <w:color w:val="000000"/>
          <w:sz w:val="28"/>
          <w:lang w:val="ru-RU"/>
        </w:rPr>
        <w:t>зация спортивной работы в общеобразовательной организации.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Физическая культура и здоровый образ жизни: характеристика основных форм занятий физической культурой, их связь с укреплением здоровья, организацией отдыха и досуга.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Исторические сведения об Олимпи</w:t>
      </w:r>
      <w:r w:rsidRPr="0059213B">
        <w:rPr>
          <w:rFonts w:ascii="Times New Roman" w:hAnsi="Times New Roman"/>
          <w:color w:val="000000"/>
          <w:sz w:val="28"/>
          <w:lang w:val="ru-RU"/>
        </w:rPr>
        <w:t>йских играх Древней Греции, характеристика их содержания и правил спортивной борьбы. Расцвет и завершение истории Олимпийских игр древности.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Способы самостоятельной деятельности.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Режим дня и его значение для обучающихся, связь с умственной работоспособност</w:t>
      </w:r>
      <w:r w:rsidRPr="0059213B">
        <w:rPr>
          <w:rFonts w:ascii="Times New Roman" w:hAnsi="Times New Roman"/>
          <w:color w:val="000000"/>
          <w:sz w:val="28"/>
          <w:lang w:val="ru-RU"/>
        </w:rPr>
        <w:t>ью. Составление индивидуального режима дня, определение основных индивидуальных видов деятельности, их временных диапазонов и последовательности в выполнении.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Физическое развитие человека, его показатели и способы измерения. Осанка как показатель физическо</w:t>
      </w:r>
      <w:r w:rsidRPr="0059213B">
        <w:rPr>
          <w:rFonts w:ascii="Times New Roman" w:hAnsi="Times New Roman"/>
          <w:color w:val="000000"/>
          <w:sz w:val="28"/>
          <w:lang w:val="ru-RU"/>
        </w:rPr>
        <w:t>го развития, правила предупреждения её нарушений в условиях учебной и бытовой деятельности. Способы измерения и оценивания осанки. Составление комплексов физических упражнений с коррекционной направленностью и правил их самостоятельного проведения.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Проведе</w:t>
      </w:r>
      <w:r w:rsidRPr="0059213B">
        <w:rPr>
          <w:rFonts w:ascii="Times New Roman" w:hAnsi="Times New Roman"/>
          <w:color w:val="000000"/>
          <w:sz w:val="28"/>
          <w:lang w:val="ru-RU"/>
        </w:rPr>
        <w:t>ние самостоятельных занятий физическими упражнениями на открытых площадках и в домашних условиях, подготовка мест занятий, выбор одежды и обуви, предупреждение травматизма.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Оценивание состояния организма в покое и после физической нагрузки в процессе самос</w:t>
      </w:r>
      <w:r w:rsidRPr="0059213B">
        <w:rPr>
          <w:rFonts w:ascii="Times New Roman" w:hAnsi="Times New Roman"/>
          <w:color w:val="000000"/>
          <w:sz w:val="28"/>
          <w:lang w:val="ru-RU"/>
        </w:rPr>
        <w:t>тоятельных занятий физической культуры и спортом.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Составление дневника физической культуры.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Физическое совершенствование.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Физкультурно-оздоровительная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Роль и значение физкультурно-оздоровительной деятельности в здоровом образе жизни современн</w:t>
      </w:r>
      <w:r w:rsidRPr="0059213B">
        <w:rPr>
          <w:rFonts w:ascii="Times New Roman" w:hAnsi="Times New Roman"/>
          <w:color w:val="000000"/>
          <w:sz w:val="28"/>
          <w:lang w:val="ru-RU"/>
        </w:rPr>
        <w:t>ого человека. Упражнения утренней зарядки и физкультминуток, дыхательной и зрительной гимнастики в процессе учебных занятий, закаливающие процедуры после занятий утренней зарядкой. Упражнения на развитие гибкости и подвижности суставов, развитие координаци</w:t>
      </w:r>
      <w:r w:rsidRPr="0059213B">
        <w:rPr>
          <w:rFonts w:ascii="Times New Roman" w:hAnsi="Times New Roman"/>
          <w:color w:val="000000"/>
          <w:sz w:val="28"/>
          <w:lang w:val="ru-RU"/>
        </w:rPr>
        <w:t>и; формирование телосложения с использованием внешних отягощений.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Спортивно-оздоровительная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Роль и значение спортивно-оздоровительной деятельности в здоровом образе жизни современного человека.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«Гимнастика».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Кувырки вперёд и назад в </w:t>
      </w:r>
      <w:r w:rsidRPr="0059213B">
        <w:rPr>
          <w:rFonts w:ascii="Times New Roman" w:hAnsi="Times New Roman"/>
          <w:color w:val="000000"/>
          <w:sz w:val="28"/>
          <w:lang w:val="ru-RU"/>
        </w:rPr>
        <w:t>группировке, кувырки вперёд ноги «скрестно», кувырки назад из стойки на лопатках (мальчики). Опорные прыжки через гимнастического козла ноги врозь (мальчики), опорные прыжки на гимнастического козла с последующим спрыгиванием (девочки).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Упражнения на низко</w:t>
      </w:r>
      <w:r w:rsidRPr="0059213B">
        <w:rPr>
          <w:rFonts w:ascii="Times New Roman" w:hAnsi="Times New Roman"/>
          <w:color w:val="000000"/>
          <w:sz w:val="28"/>
          <w:lang w:val="ru-RU"/>
        </w:rPr>
        <w:t>м гимнастическом бревне: передвижение ходьбой с поворотами кругом и на 90°, лёгкие подпрыгивания, подпрыгивания толчком двумя ногами, передвижение приставным шагом (девочки). Упражнения на гимнастической лестнице: перелезание приставным шагом правым и левы</w:t>
      </w:r>
      <w:r w:rsidRPr="0059213B">
        <w:rPr>
          <w:rFonts w:ascii="Times New Roman" w:hAnsi="Times New Roman"/>
          <w:color w:val="000000"/>
          <w:sz w:val="28"/>
          <w:lang w:val="ru-RU"/>
        </w:rPr>
        <w:t>м боком, лазанье разноимённым способом по диагонали и одноимённым способом вверх. Расхождение на гимнастической скамейке правым и левым боком способом «удерживая за плечи».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«Лёгкая атлетика».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Бег на длинные дистанции с равномерной скоростью передвиж</w:t>
      </w:r>
      <w:r w:rsidRPr="0059213B">
        <w:rPr>
          <w:rFonts w:ascii="Times New Roman" w:hAnsi="Times New Roman"/>
          <w:color w:val="000000"/>
          <w:sz w:val="28"/>
          <w:lang w:val="ru-RU"/>
        </w:rPr>
        <w:t>ения с высокого старта, бег на короткие дистанции с максимальной скоростью передвижения. Прыжки в длину с разбега способом «согнув ноги», прыжки в высоту с прямого разбега.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Метание малого мяча с места в вертикальную неподвижную мишень, метание малого мяча </w:t>
      </w:r>
      <w:r w:rsidRPr="0059213B">
        <w:rPr>
          <w:rFonts w:ascii="Times New Roman" w:hAnsi="Times New Roman"/>
          <w:color w:val="000000"/>
          <w:sz w:val="28"/>
          <w:lang w:val="ru-RU"/>
        </w:rPr>
        <w:t>на дальность с трёх шагов разбега.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«Зимние виды спорта».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Передвижение на лыжах попеременным двухшажным ходом, повороты на лыжах переступанием на месте и в движении по учебной дистанции, подъём по пологому склону способом «лесенка» и спуск в основной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стойке, преодоление небольших бугров и впадин при спуске с пологого склона.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«Спортивные игры».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Баскетбол. Передача мяча двумя руками от груди, на месте и в движении, ведение мяча на месте и в движении «по прямой», «по кругу» и «змейкой», бросок мяч</w:t>
      </w:r>
      <w:r w:rsidRPr="0059213B">
        <w:rPr>
          <w:rFonts w:ascii="Times New Roman" w:hAnsi="Times New Roman"/>
          <w:color w:val="000000"/>
          <w:sz w:val="28"/>
          <w:lang w:val="ru-RU"/>
        </w:rPr>
        <w:t>а в корзину двумя руками от груди с места, ранее разученные технические действия с мячом.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Волейбол. Прямая нижняя подача мяча, приём и передача мяча двумя руками снизу и сверху на месте и в движении, ранее разученные технические действия с мячом.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Футбол.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Удар по неподвижному мячу внутренней стороной стопы с небольшого разбега, остановка катящегося мяча способом «наступания», ведение мяча «по прямой», «по кругу» и «змейкой», обводка мячом ориентиров (конусов).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Совершенствование техники ранее разученных гим</w:t>
      </w:r>
      <w:r w:rsidRPr="0059213B">
        <w:rPr>
          <w:rFonts w:ascii="Times New Roman" w:hAnsi="Times New Roman"/>
          <w:color w:val="000000"/>
          <w:sz w:val="28"/>
          <w:lang w:val="ru-RU"/>
        </w:rPr>
        <w:t>настических и акробатических упражнений, упражнений лёгкой атлетики и зимних видов спорта, технических действий спортивных игр.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«Спорт».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Физическая подготовка к выполнению нормативов комплекса ГТО с использованием средств базовой физической подготов</w:t>
      </w:r>
      <w:r w:rsidRPr="0059213B">
        <w:rPr>
          <w:rFonts w:ascii="Times New Roman" w:hAnsi="Times New Roman"/>
          <w:color w:val="000000"/>
          <w:sz w:val="28"/>
          <w:lang w:val="ru-RU"/>
        </w:rPr>
        <w:t>ки, видов спорта и оздоровительных систем физической культуры, национальных видов спорта, культурно-этнических игр.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9" w:name="_Toc137567698"/>
      <w:bookmarkEnd w:id="9"/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695B5B">
      <w:pPr>
        <w:spacing w:after="0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Знания о физической культуре.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Возрождение Олимпийских игр и олимпийского движения в современном мире, роль Пьера де Кубертена в их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становлении и развитии. Девиз, символика и ритуалы современных Олимпийских игр. История организации и проведения первых Олимпийских игр современности, первые олимпийские чемпионы.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Способы самостоятельной деятельности.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Ведение дневника физической культуры. Физическая подготовка и её влияние на развитие систем организма, связь с укреплением здоровья, физическая подготовленность как результат физической подготовки.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Правила и способы самостоятельного развития физических ка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честв. Способы определения индивидуальной физической нагрузки. </w:t>
      </w:r>
      <w:proofErr w:type="gramStart"/>
      <w:r w:rsidRPr="0059213B">
        <w:rPr>
          <w:rFonts w:ascii="Times New Roman" w:hAnsi="Times New Roman"/>
          <w:color w:val="000000"/>
          <w:sz w:val="28"/>
          <w:lang w:val="ru-RU"/>
        </w:rPr>
        <w:t>Правила проведения измерительных процедур</w:t>
      </w:r>
      <w:proofErr w:type="gramEnd"/>
      <w:r w:rsidRPr="0059213B">
        <w:rPr>
          <w:rFonts w:ascii="Times New Roman" w:hAnsi="Times New Roman"/>
          <w:color w:val="000000"/>
          <w:sz w:val="28"/>
          <w:lang w:val="ru-RU"/>
        </w:rPr>
        <w:t xml:space="preserve"> по оценке физической подготовленности. Правила техники выполнения тестовых заданий и способы регистрации их результатов.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Правила и способы составления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плана самостоятельных занятий физической подготовкой.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Физическое совершенствование.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Физкультурно-оздоровительная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Правила самостоятельного закаливания организма с помощью воздушных и солнечных ванн, купания в естественных водоёмах. Правила те</w:t>
      </w:r>
      <w:r w:rsidRPr="0059213B">
        <w:rPr>
          <w:rFonts w:ascii="Times New Roman" w:hAnsi="Times New Roman"/>
          <w:color w:val="000000"/>
          <w:sz w:val="28"/>
          <w:lang w:val="ru-RU"/>
        </w:rPr>
        <w:t>хники безопасности и гигиены мест занятий физическими упражнениями.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Оздоровительные комплексы: упражнения для коррекции телосложения с использованием дополнительных отягощений, упражнения для профилактики нарушения зрения во время учебных занятий и работы </w:t>
      </w:r>
      <w:r w:rsidRPr="0059213B">
        <w:rPr>
          <w:rFonts w:ascii="Times New Roman" w:hAnsi="Times New Roman"/>
          <w:color w:val="000000"/>
          <w:sz w:val="28"/>
          <w:lang w:val="ru-RU"/>
        </w:rPr>
        <w:t>за компьютером, упражнения для физкультпауз, направленных на поддержание оптимальной работоспособности мышц опорно-двигательного аппарата в режиме учебной деятельности.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Спортивно-оздоровительная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Модуль «Гимнастика».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Акробатическая комбинация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из общеразвивающих и сложно координированных упражнений, стоек и кувырков, ранее разученных акробатических упражнений.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Комбинация из стилизованных общеразвивающих упражнений и сложно-координированных упражнений ритмической гимнастики, разнообразных движен</w:t>
      </w:r>
      <w:r w:rsidRPr="0059213B">
        <w:rPr>
          <w:rFonts w:ascii="Times New Roman" w:hAnsi="Times New Roman"/>
          <w:color w:val="000000"/>
          <w:sz w:val="28"/>
          <w:lang w:val="ru-RU"/>
        </w:rPr>
        <w:t>ий руками и ногами с разной амплитудой и траекторией, танцевальными движениями из ранее разученных танцев (девочки).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Опорные прыжки через гимнастического козла с разбега способом «согнув ноги» (мальчики) и способом «ноги врозь» (девочки).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Гимнастические к</w:t>
      </w:r>
      <w:r w:rsidRPr="0059213B">
        <w:rPr>
          <w:rFonts w:ascii="Times New Roman" w:hAnsi="Times New Roman"/>
          <w:color w:val="000000"/>
          <w:sz w:val="28"/>
          <w:lang w:val="ru-RU"/>
        </w:rPr>
        <w:t>омбинации на низком гимнастическом бревне с использованием стилизованных общеразвивающих и сложно-координированных упражнений, передвижений шагом и лёгким бегом, поворотами с разнообразными движениями рук и ног, удержанием статических поз (девочки).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Упражн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ения на невысокой гимнастической перекладине: висы, упор ноги врозь, перемах вперёд и обратно (мальчики).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Лазанье по канату в три приёма (мальчики).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«Лёгкая атлетика».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Старт с опорой на одну руку и последующим ускорением, спринтерский и гладкий рав</w:t>
      </w:r>
      <w:r w:rsidRPr="0059213B">
        <w:rPr>
          <w:rFonts w:ascii="Times New Roman" w:hAnsi="Times New Roman"/>
          <w:color w:val="000000"/>
          <w:sz w:val="28"/>
          <w:lang w:val="ru-RU"/>
        </w:rPr>
        <w:t>номерный бег по учебной дистанции, ранее разученные беговые упражнения.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Прыжковые упражнения: прыжок в высоту с разбега способом «перешагивание», ранее разученные прыжковые упражнения в длину и высоту, напрыгивание и спрыгивание.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Метание малого (теннисног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о) мяча в подвижную (раскачивающуюся) мишень.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«Зимние виды спорта».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Передвижение на лыжах одновременным одношажным ходом, преодоление небольших трамплинов при спуске с пологого склона в низкой стойке, ранее разученные упражнения лыжной подготовки,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передвижения по учебной дистанции, повороты, спуски, торможение.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«Спортивные игры».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Баскетбол. Технические действия игрока без мяча: передвижение в стойке баскетболиста, прыжки вверх толчком одной ногой и приземлением на другую ногу, остановка двум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я шагами и прыжком.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Упражнения с мячом: ранее разученные упражнения в ведении мяча в разных направлениях и по разной траектории, на передачу и броски мяча в корзину.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Правила игры и игровая деятельность по правилам с использованием разученных технических п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риёмов.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Волейбол. Приём и передача мяча двумя руками снизу в разные зоны площадки команды соперника. Правила игры и игровая деятельность по правилам с использованием разученных технических приёмов в подаче мяча, его приёме и передаче двумя руками снизу и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сверху.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Футбол. Удары по катящемуся мячу с разбега. Правила игры и игровая деятельность по правилам с использованием разученных технических приёмов в остановке и передаче мяча, его ведении и обводке.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Совершенствование техники ранее разученных гимнастичес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ких и акробатических упражнений, упражнений лёгкой атлетики и зимних видов спорта, технических действий спортивных игр.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«Спорт».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Физическая подготовка к выполнению нормативов комплекса ГТО с использованием средств базовой физической подготовки, вид</w:t>
      </w:r>
      <w:r w:rsidRPr="0059213B">
        <w:rPr>
          <w:rFonts w:ascii="Times New Roman" w:hAnsi="Times New Roman"/>
          <w:color w:val="000000"/>
          <w:sz w:val="28"/>
          <w:lang w:val="ru-RU"/>
        </w:rPr>
        <w:t>ов спорта и оздоровительных систем физической культуры, национальных видов спорта, культурно-этнических игр.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10" w:name="_Toc137567699"/>
      <w:bookmarkEnd w:id="10"/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695B5B">
      <w:pPr>
        <w:spacing w:after="0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pacing w:val="-2"/>
          <w:sz w:val="28"/>
          <w:lang w:val="ru-RU"/>
        </w:rPr>
        <w:t>Знания о физической культуре.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Зарождение олимпийского движения в дореволюционной России, роль А.Д. Бутовского в развитии отечественной 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системы физического воспитания и спорта. Олимпийское движение в СССР и современной России, характеристика основных этапов развития. Выдающиеся советские и российские олимпийцы.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Влияние занятий физической культурой и спортом на воспитание положительных 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качеств личности современного человека.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pacing w:val="-2"/>
          <w:sz w:val="28"/>
          <w:lang w:val="ru-RU"/>
        </w:rPr>
        <w:t>Способы самостоятельной деятельности.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Правила техники безопасности и гигиены мест занятий в процессе выполнения физических упражнений на открытых площадках. Ведение дневника по физической культуре.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Техническая подго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товка и её значение для человека, основные правила технической подготовки. Двигательные действия как основа технической подготовки, понятие двигательного умения и двигательного навыка. Способы оценивания техники двигательных действий и организация процедур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ы оценивания. Ошибки при разучивании техники выполнения двигательных действий, причины и способы их предупреждения при самостоятельных занятиях технической подготовкой.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Планирование самостоятельных занятий технической подготовкой на учебный год и учебную ч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етверть. Составление плана учебного занятия по 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lastRenderedPageBreak/>
        <w:t>самостоятельной технической подготовке. Способы оценивания оздоровительного эффекта занятий физической культурой с помощью «индекса Кетле», «ортостатической пробы», «функциональной пробы со стандартной нагрузк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ой».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pacing w:val="-2"/>
          <w:sz w:val="28"/>
          <w:lang w:val="ru-RU"/>
        </w:rPr>
        <w:t>Физическое совершенствование.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pacing w:val="-2"/>
          <w:sz w:val="28"/>
          <w:lang w:val="ru-RU"/>
        </w:rPr>
        <w:t>Физкультурно-оздоровительная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Оздоровительные комплексы для самостоятельных занятий с добавлением ранее разученных упражнений: для коррекции телосложения и профилактики нарушения осанки, дыхательной и зритель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ной гимнастики в режиме учебного дня.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pacing w:val="-2"/>
          <w:sz w:val="28"/>
          <w:lang w:val="ru-RU"/>
        </w:rPr>
        <w:t xml:space="preserve">Спортивно-оздоровительная деятельность.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Модуль «Гимнастика».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Акробатические комбинации из ранее разученных упражнений с добавлением упражнений ритмической гимнастики (девочки). Простейшие акробатические пирамиды в па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рах и тройках (девочки). Стойка на голове с опорой на руки, акробатическая комбинация из разученных упражнений в равновесии, стойках, кувырках (мальчики).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Комплекс упражнений степ-аэробики, включающий упражнения в ходьбе, прыжках, спрыгивании и запрыгивани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и с поворотами разведением рук и ног, выполняемых в среднем и высоком темпе (девочки).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Комбинация на гимнастическом бревне из ранее разученных упражнений с добавлением упражнений на статическое и динамическое равновесие (девочки). Комбинация на низкой гимн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астической перекладине из ранее разученных упражнений в висах, упорах, переворотах (мальчики). Лазанье по канату в два приёма (мальчики).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Модуль «Лёгкая атлетика».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Бег с преодолением препятствий способами «наступание» и «прыжковый бег», эстафетный бег. Ран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ее освоенные беговые упражнения с увеличением скорости передвижения и продолжительности выполнения, прыжки с разбега в длину способом «согнув ноги» и в высоту способом «перешагивание».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Метание малого (теннисного) мяча по движущейся (катящейся) с разной ск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оростью мишени.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Модуль «Зимние виды спорта».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Торможение и поворот на лыжах упором при спуске с пологого склона, переход с передвижения попеременным двухшажным ходом на передвижение одновременным одношажным ходом и обратно во время прохождения учебной диста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нции, спуски и подъёмы ранее освоенными способами.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Модуль «Спортивные игры».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lastRenderedPageBreak/>
        <w:t>Баскетбол. Передача и ловля мяча после отскока от пола, бросок в корзину двумя руками снизу и от груди после ведения. Игровая деятельность по правилам с использованием ранее раз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ученных технических приёмов без мяча и с мячом: ведение, приёмы и передачи, броски в корзину.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Волейбол. Верхняя прямая подача мяча в разные зоны площадки соперника, передача мяча через сетку двумя руками сверху и перевод мяча за голову. Игровая деятельнос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ть по правилам с использованием ранее разученных технических приёмов.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Футбол. Средние и длинные передачи мяча по прямой и диагонали, тактические действия при выполнении углового удара и вбрасывании мяча из-за боковой линии. Игровая деятельность по правилам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 с использованием ранее разученных технических приёмов.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Совершенствование техники ранее разученных гимнастических и акробатических упражнений, упражнений лёгкой атлетики и зимних видов спорта, технических действий спортивных игр.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Модуль «Спорт».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>Физическая</w:t>
      </w:r>
      <w:r w:rsidRPr="0059213B">
        <w:rPr>
          <w:rFonts w:ascii="Times New Roman" w:hAnsi="Times New Roman"/>
          <w:color w:val="000000"/>
          <w:spacing w:val="-2"/>
          <w:sz w:val="28"/>
          <w:lang w:val="ru-RU"/>
        </w:rPr>
        <w:t xml:space="preserve"> подготовка к выполнению нормативов комплекса ГТО с использованием средств базовой физической подготовки, видов спорта и оздоровительных систем физической культуры, национальных видов спорта, культурно-этнических игр.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11" w:name="_Toc137567700"/>
      <w:bookmarkEnd w:id="11"/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695B5B">
      <w:pPr>
        <w:spacing w:after="0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 xml:space="preserve">Знания о физической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культуре.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Физическая культура в современном обществе: характеристика основных направлений и форм организации. Всестороннее и гармоничное физическое развитие. Адаптивная физическая культура, её история и социальная значимость.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Способы самостоятельной деяте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льности.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Коррекция осанки и разработка индивидуальных планов занятий корригирующей гимнастикой. Коррекция избыточной массы тела и разработка индивидуальных планов занятий корригирующей гимнастикой.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Составление планов-конспектов для самостоятельных занятий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спортивной подготовкой. Способы учёта индивидуальных особенностей при составлении планов самостоятельных тренировочных занятий.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 xml:space="preserve">Физическое совершенствование.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Физкультурно-оздоровительная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Профилактика перенапряжения систем организма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средствами оздоровительной физической культуры: упражнения мышечной релаксации и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регулирования вегетативной нервной системы, профилактики общего утомления и остроты зрения.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 xml:space="preserve">Спортивно-оздоровительная деятельность.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«Гимнастика».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Акробатическая комбин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ация из ранее освоенных упражнений силовой направленности, с увеличивающимся числом технических элементов в стойках, упорах, кувырках, прыжках (юноши).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Гимнастическая комбинация на гимнастическом бревне из ранее освоенных упражнений с увеличивающимся числ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ом технических элементов в прыжках, поворотах и передвижениях (девушки). Гимнастическая комбинация на перекладине с включением ранее освоенных упражнений в упорах и висах (юноши). Гимнастическая комбинация на параллельных брусьях с включением упражнений в </w:t>
      </w:r>
      <w:r w:rsidRPr="0059213B">
        <w:rPr>
          <w:rFonts w:ascii="Times New Roman" w:hAnsi="Times New Roman"/>
          <w:color w:val="000000"/>
          <w:sz w:val="28"/>
          <w:lang w:val="ru-RU"/>
        </w:rPr>
        <w:t>упоре на руках, кувырка вперёд и соскока (юноши). Вольные упражнения на базе ранее разученных акробатических упражнений и упражнений ритмической гимнастики (девушки).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«Лёгкая атлетика».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Кроссовый бег, прыжок в длину с разбега способом «прогнувшись».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Правила проведения соревнований по сдаче норм комплекса ГТО. Самостоятельная подготовка к выполнению нормативных требований комплекса ГТО в беговых (бег на короткие и средние дистанции) и технических (прыжки и метание спортивного снаряда) дисциплинах лёгк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ой атлетики.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«Зимние виды спорта».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Передвижение на лыжах одновременным бесшажным ходом, преодоление естественных препятствий на лыжах широким шагом, перешагиванием, перелазанием, торможение боковым скольжением при спуске на лыжах с пологого склона,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переход с попеременного двухшажного хода на одновременный бесшажный ход и обратно, ранее разученные упражнения лыжной подготовки в передвижениях на лыжах, при спусках, подъёмах, торможении.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«Плавание».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Старт прыжком с тумбочки при плавании кролем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на груди, старт из воды толчком от стенки бассейна при плавании кролем на спине. Повороты при плавании кролем на груди и на спине. Проплывание учебных дистанций кролем на груди и на спине.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Модуль «Спортивные игры».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Баскетбол. Повороты туловища в правую и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левую стороны с удержанием мяча двумя руками, передача мяча одной рукой от плеча и снизу, бросок мяча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двумя и одной рукой в прыжке. Игровая деятельность по правилам с использованием ранее разученных технических приёмов.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Волейбол. Прямой нападающий удар, и</w:t>
      </w:r>
      <w:r w:rsidRPr="0059213B">
        <w:rPr>
          <w:rFonts w:ascii="Times New Roman" w:hAnsi="Times New Roman"/>
          <w:color w:val="000000"/>
          <w:sz w:val="28"/>
          <w:lang w:val="ru-RU"/>
        </w:rPr>
        <w:t>ндивидуальное блокирование мяча в прыжке с места, тактические действия в защите и нападении. Игровая деятельность по правилам с использованием ранее разученных технических приёмов.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Футбол. Удар по мячу с разбега внутренней частью подъёма стопы, остановка м</w:t>
      </w:r>
      <w:r w:rsidRPr="0059213B">
        <w:rPr>
          <w:rFonts w:ascii="Times New Roman" w:hAnsi="Times New Roman"/>
          <w:color w:val="000000"/>
          <w:sz w:val="28"/>
          <w:lang w:val="ru-RU"/>
        </w:rPr>
        <w:t>яча внутренней стороной стопы. Правила игры в мини-футбол, технические и тактические действия. Игровая деятельность по правилам мини-футбола с использованием ранее разученных технических приёмов (девушки). Игровая деятельность по правилам классического фут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бола с использованием ранее разученных технических приёмов (юноши).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Совершенствование техники ранее разученных гимнастических и акробатических упражнений, упражнений лёгкой атлетики и зимних видов спорта, технических действий спортивных игр.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Модуль </w:t>
      </w:r>
      <w:r w:rsidRPr="0059213B">
        <w:rPr>
          <w:rFonts w:ascii="Times New Roman" w:hAnsi="Times New Roman"/>
          <w:color w:val="000000"/>
          <w:sz w:val="28"/>
          <w:lang w:val="ru-RU"/>
        </w:rPr>
        <w:t>«Спорт».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Физическая подготовка к выполнению нормативов Комплекса ГТО с использованием средств базовой физической подготовки, видов спорта и оздоровительных систем физической культуры, национальных видов спорта, культурно-этнических игр.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12" w:name="_Toc137567701"/>
      <w:bookmarkEnd w:id="12"/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695B5B">
      <w:pPr>
        <w:spacing w:after="0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 xml:space="preserve">Знания о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физической культуре.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Здоровье и здоровый образ жизни, вредные привычки и их пагубное влияние на здоровье человека. Туристские походы как форма организации здорового образа жизни. Профессионально-прикладная физическая культура.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Способы самостоятельной деят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ельности.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Восстановительный массаж как средство оптимизации работоспособности, его правила и приёмы во время самостоятельных занятий физической подготовкой. Банные процедуры как средство укрепления здоровья. Измерение функциональных резервов организма. Ока</w:t>
      </w:r>
      <w:r w:rsidRPr="0059213B">
        <w:rPr>
          <w:rFonts w:ascii="Times New Roman" w:hAnsi="Times New Roman"/>
          <w:color w:val="000000"/>
          <w:sz w:val="28"/>
          <w:lang w:val="ru-RU"/>
        </w:rPr>
        <w:t>зание первой помощи на самостоятельных занятиях физическими упражнениями и во время активного отдыха.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 xml:space="preserve">Физическое совершенствование.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Физкультурно-оздоровительная деятельность.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Занятия физической культурой и режим питания. Упражнения для снижения избыточной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массы тела. Оздоровительные, коррекционные и профилактические мероприятия в режиме двигательной активности обучающихся.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Спортивно-оздоровительная деятельность.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«Гимнастика».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Акробатическая комбинация с включением длинного кувырка с разбега и кувыр</w:t>
      </w:r>
      <w:r w:rsidRPr="0059213B">
        <w:rPr>
          <w:rFonts w:ascii="Times New Roman" w:hAnsi="Times New Roman"/>
          <w:color w:val="000000"/>
          <w:sz w:val="28"/>
          <w:lang w:val="ru-RU"/>
        </w:rPr>
        <w:t>ка назад в упор, стоя ноги врозь (юноши). Гимнастическая комбинация на высокой перекладине, с включением элементов размахивания и соскока вперёд прогнувшись (юноши). Гимнастическая комбинация на параллельных брусьях, с включением двух кувырков вперёд с опо</w:t>
      </w:r>
      <w:r w:rsidRPr="0059213B">
        <w:rPr>
          <w:rFonts w:ascii="Times New Roman" w:hAnsi="Times New Roman"/>
          <w:color w:val="000000"/>
          <w:sz w:val="28"/>
          <w:lang w:val="ru-RU"/>
        </w:rPr>
        <w:t>рой на руки (юноши). Гимнастическая комбинация на гимнастическом бревне, с включением полушпагата, стойки на колене с опорой на руки и отведением ноги назад (девушки). Черлидинг: композиция упражнений с построением пирамид, элементами степ-аэробики, акроба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тики и ритмической гимнастики (девушки).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«Лёгкая атлетика».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Техническая подготовка в беговых и прыжковых упражнениях: бег на короткие и длинные дистанции, прыжки в длину способами «прогнувшись» и «согнув ноги», прыжки в высоту способом «перешагиван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ие». Техническая подготовка в метании спортивного снаряда с разбега на дальность.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«Зимние виды спорта».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Техническая подготовка в передвижении лыжными ходами по учебной дистанции: попеременный двухшажный ход, одновременный одношажный ход, способы пе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рехода с одного лыжного хода на другой.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«Плавание».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Брасс: подводящие упражнения и плавание в полной координации. Повороты при плавании брассом.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«Спортивные игры».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Баскетбол. Техническая подготовка в игровых действиях: ведение, передачи, </w:t>
      </w:r>
      <w:r w:rsidRPr="0059213B">
        <w:rPr>
          <w:rFonts w:ascii="Times New Roman" w:hAnsi="Times New Roman"/>
          <w:color w:val="000000"/>
          <w:sz w:val="28"/>
          <w:lang w:val="ru-RU"/>
        </w:rPr>
        <w:t>приёмы и броски мяча на месте, в прыжке, после ведения.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Волейбол. Техническая подготовка в игровых действиях: подачи мяча в разные зоны площадки соперника, приёмы и передачи на месте и в движении, удары и блокировка.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Футбол. Техническая подготовка в игров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ых действиях: ведение, приёмы и передачи, остановки и удары по мячу с места и в движении.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Совершенствование техники ранее разученных гимнастических и акробатических упражнений, упражнений лёгкой атлетики и зимних видов спорта, технических действий спортив</w:t>
      </w:r>
      <w:r w:rsidRPr="0059213B">
        <w:rPr>
          <w:rFonts w:ascii="Times New Roman" w:hAnsi="Times New Roman"/>
          <w:color w:val="000000"/>
          <w:sz w:val="28"/>
          <w:lang w:val="ru-RU"/>
        </w:rPr>
        <w:t>ных игр.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«Спорт».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Физическая подготовка к выполнению нормативов Комплекса ГТО с использованием средств базовой физической подготовки, видов спорта и оздоровительных систем физической культуры, национальных видов спорта, культурно-этнических игр.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lastRenderedPageBreak/>
        <w:t>Программа вариативного модуля «Базовая физическая подготовка».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Развитие силовых способностей.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Комплексы общеразвивающих и локально воздействующих упражнений, отягощённых весом собственного тела и с использованием дополнительных средств (гантелей, эспандера</w:t>
      </w:r>
      <w:r w:rsidRPr="0059213B">
        <w:rPr>
          <w:rFonts w:ascii="Times New Roman" w:hAnsi="Times New Roman"/>
          <w:color w:val="000000"/>
          <w:sz w:val="28"/>
          <w:lang w:val="ru-RU"/>
        </w:rPr>
        <w:t>, набивных мячей, штанги и другого инвентаря). Комплексы упражнений на тренажёрных устройствах. Упражнения на гимнастических снарядах (брусьях, перекладинах, гимнастической стенке и других снарядах). Броски набивного мяча двумя и одной рукой из положений с</w:t>
      </w:r>
      <w:r w:rsidRPr="0059213B">
        <w:rPr>
          <w:rFonts w:ascii="Times New Roman" w:hAnsi="Times New Roman"/>
          <w:color w:val="000000"/>
          <w:sz w:val="28"/>
          <w:lang w:val="ru-RU"/>
        </w:rPr>
        <w:t>тоя и сидя (вверх, вперёд, назад, в стороны, снизу и сбоку, от груди, из-за головы). Прыжковые упражнения с дополнительным отягощением (напрыгивание и спрыгивание, прыжки через скакалку, многоскоки, прыжки через препятствия и другие упражнения). Бег с допо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лнительным отягощением (в горку и с горки, на короткие дистанции, эстафеты). Передвижения в висе и упоре на руках. Лазанье (по канату, по гимнастической стенке с дополнительным отягощением). Переноска непредельных тяжестей (мальчики – сверстников способом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на спине). Подвижные игры с силовой направленностью (импровизированный баскетбол с набивным мячом и другие игры).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Развитие скоростных способностей.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Бег на месте в максимальном темпе (в упоре о гимнастическую стенку и без упора). Челночный бег. Бег по разм</w:t>
      </w:r>
      <w:r w:rsidRPr="0059213B">
        <w:rPr>
          <w:rFonts w:ascii="Times New Roman" w:hAnsi="Times New Roman"/>
          <w:color w:val="000000"/>
          <w:sz w:val="28"/>
          <w:lang w:val="ru-RU"/>
        </w:rPr>
        <w:t>еткам с максимальным темпом. Повторный бег с максимальной скоростью и максимальной частотой шагов (10–15 м). Бег с ускорениями из разных исходных положений. Бег с максимальной скоростью и собиранием малых предметов, лежащих на полу и на разной высоте. Стар</w:t>
      </w:r>
      <w:r w:rsidRPr="0059213B">
        <w:rPr>
          <w:rFonts w:ascii="Times New Roman" w:hAnsi="Times New Roman"/>
          <w:color w:val="000000"/>
          <w:sz w:val="28"/>
          <w:lang w:val="ru-RU"/>
        </w:rPr>
        <w:t>товые ускорения по дифференцированному сигналу. Метание малых мячей по движущимся мишеням (катящейся, раскачивающейся, летящей). Ловля теннисного мяча после отскока от пола, стены (правой и левой рукой). Передача теннисного мяча в парах правой (левой) руко</w:t>
      </w:r>
      <w:r w:rsidRPr="0059213B">
        <w:rPr>
          <w:rFonts w:ascii="Times New Roman" w:hAnsi="Times New Roman"/>
          <w:color w:val="000000"/>
          <w:sz w:val="28"/>
          <w:lang w:val="ru-RU"/>
        </w:rPr>
        <w:t>й и попеременно. Ведение теннисного мяча ногами с ускорениями по прямой, по кругу, вокруг стоек. Прыжки через скакалку на месте и в движении с максимальной частотой прыжков. Преодоление полосы препятствий, включающей в себя: прыжки на разную высоту и длину</w:t>
      </w:r>
      <w:r w:rsidRPr="0059213B">
        <w:rPr>
          <w:rFonts w:ascii="Times New Roman" w:hAnsi="Times New Roman"/>
          <w:color w:val="000000"/>
          <w:sz w:val="28"/>
          <w:lang w:val="ru-RU"/>
        </w:rPr>
        <w:t>, по разметкам, бег с максимальной скоростью в разных направлениях и с преодолением опор различной высоты и ширины, повороты, обегание различных предметов (легкоатлетических стоек, мячей, лежащих на полу или подвешенных на высоте). Эстафеты и подвижные игр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ы со скоростной направленностью. Технические действия из базовых видов спорта, выполняемые с максимальной скоростью движений.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Развитие выносливости.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Равномерный бег и передвижение на лыжах в режимах умеренной и большой интенсивности. Повторный бег и перед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вижение на лыжах в режимах максимальной и субмаксимальной интенсивности. Кроссовый бег и марш-бросок на лыжах.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Развитие координации движений.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Жонглирование большими (волейбольными) и малыми (теннисными) мячами. Жонглирование гимнастической палкой. Жонглир</w:t>
      </w:r>
      <w:r w:rsidRPr="0059213B">
        <w:rPr>
          <w:rFonts w:ascii="Times New Roman" w:hAnsi="Times New Roman"/>
          <w:color w:val="000000"/>
          <w:sz w:val="28"/>
          <w:lang w:val="ru-RU"/>
        </w:rPr>
        <w:t>ование волейбольным мячом головой. Метание малых и больших мячей в мишень (неподвижную и двигающуюся). Передвижения по возвышенной и наклонной, ограниченной по ширине опоре (без предмета и с предметом на голове). Упражнения в статическом равновесии. Упражн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ения в воспроизведении пространственной точности движений руками, ногами, туловищем. Упражнение на точность дифференцирования мышечных усилий. Подвижные и спортивные игры.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Развитие гибкости.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Комплексы общеразвивающих упражнений (активных и пассивных), вып</w:t>
      </w:r>
      <w:r w:rsidRPr="0059213B">
        <w:rPr>
          <w:rFonts w:ascii="Times New Roman" w:hAnsi="Times New Roman"/>
          <w:color w:val="000000"/>
          <w:sz w:val="28"/>
          <w:lang w:val="ru-RU"/>
        </w:rPr>
        <w:t>олняемых с большой амплитудой движений. Упражнения на растяжение и расслабление мышц. Специальные упражнения для развития подвижности суставов (полушпагат, шпагат, выкруты гимнастической палки).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Упражнения культурно-этнической направленности.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Сюжетно-образ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ные и обрядовые игры. Технические действия национальных видов спорта.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i/>
          <w:color w:val="000000"/>
          <w:sz w:val="28"/>
          <w:lang w:val="ru-RU"/>
        </w:rPr>
        <w:t>Специальная физическая подготовка.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«Гимнастика».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гибкости. Наклоны туловища вперёд, назад, в стороны с возрастающей амплитудой движений в положении стоя, сидя, сидя ноги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в стороны. Упражнения с гимнастической палкой (укороченной скакалкой) для развития подвижности плечевого сустава (выкруты). Комплексы общеразвивающих упражнений с повышенной амплитудой для плечевых, локтевых, тазобедренных и коленных суставов, для развити</w:t>
      </w:r>
      <w:r w:rsidRPr="0059213B">
        <w:rPr>
          <w:rFonts w:ascii="Times New Roman" w:hAnsi="Times New Roman"/>
          <w:color w:val="000000"/>
          <w:sz w:val="28"/>
          <w:lang w:val="ru-RU"/>
        </w:rPr>
        <w:t>я подвижности позвоночного столба. Комплексы активных и пассивных упражнений с большой амплитудой движений. Упражнения для развития подвижности суставов (полушпагат, шпагат, складка, мост).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координации движений. Прохождение усложнённой полосы преп</w:t>
      </w:r>
      <w:r w:rsidRPr="0059213B">
        <w:rPr>
          <w:rFonts w:ascii="Times New Roman" w:hAnsi="Times New Roman"/>
          <w:color w:val="000000"/>
          <w:sz w:val="28"/>
          <w:lang w:val="ru-RU"/>
        </w:rPr>
        <w:t>ятствий, включающей быстрые кувырки (вперёд, назад), кувырки по наклонной плоскости, преодоление препятствий прыжком с опорой на руку, безопорным прыжком, быстрым лазаньем. Броски теннисного мяча правой и левой рукой в подвижную и неподвижную мишень, с мес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та и с разбега. Касание правой и левой ногой мишеней, подвешенных на разной высоте, с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места и с разбега. Разнообразные прыжки через гимнастическую скакалку на месте и с продвижением. Прыжки на точность отталкивания и приземления.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силовых способно</w:t>
      </w:r>
      <w:r w:rsidRPr="0059213B">
        <w:rPr>
          <w:rFonts w:ascii="Times New Roman" w:hAnsi="Times New Roman"/>
          <w:color w:val="000000"/>
          <w:sz w:val="28"/>
          <w:lang w:val="ru-RU"/>
        </w:rPr>
        <w:t>стей. Подтягивание в висе и отжимание в упоре. Передвижения в висе и упоре на руках на перекладине (мальчики), подтягивание в висе стоя (лёжа) на низкой перекладине (девочки), отжимания в упоре лёжа с изменяющейся высотой опоры для рук и ног, отжимание в у</w:t>
      </w:r>
      <w:r w:rsidRPr="0059213B">
        <w:rPr>
          <w:rFonts w:ascii="Times New Roman" w:hAnsi="Times New Roman"/>
          <w:color w:val="000000"/>
          <w:sz w:val="28"/>
          <w:lang w:val="ru-RU"/>
        </w:rPr>
        <w:t>поре на низких брусьях, поднимание ног в висе на гимнастической стенке до посильной высоты, из положения лёжа на гимнастическом козле (ноги зафиксированы) сгибание туловища с различной амплитудой движений (на животе и на спине), комплексы упражнений с гант</w:t>
      </w:r>
      <w:r w:rsidRPr="0059213B">
        <w:rPr>
          <w:rFonts w:ascii="Times New Roman" w:hAnsi="Times New Roman"/>
          <w:color w:val="000000"/>
          <w:sz w:val="28"/>
          <w:lang w:val="ru-RU"/>
        </w:rPr>
        <w:t>елями с индивидуально подобранной массой (движения руками, повороты на месте, наклоны, подскоки со взмахом рук), метание набивного мяча из различных исходных положений, комплексы упражнений избирательного воздействия на отдельные мышечные группы (с увеличи</w:t>
      </w:r>
      <w:r w:rsidRPr="0059213B">
        <w:rPr>
          <w:rFonts w:ascii="Times New Roman" w:hAnsi="Times New Roman"/>
          <w:color w:val="000000"/>
          <w:sz w:val="28"/>
          <w:lang w:val="ru-RU"/>
        </w:rPr>
        <w:t>вающимся темпом движений без потери качества выполнения), элементы атлетической гимнастики (по типу «подкачки»), приседания на одной ноге «пистолетом» с опорой на руку для сохранения равновесия).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выносливости. Упражнения с непредельными отягощения</w:t>
      </w:r>
      <w:r w:rsidRPr="0059213B">
        <w:rPr>
          <w:rFonts w:ascii="Times New Roman" w:hAnsi="Times New Roman"/>
          <w:color w:val="000000"/>
          <w:sz w:val="28"/>
          <w:lang w:val="ru-RU"/>
        </w:rPr>
        <w:t>ми, выполняемые в режиме умеренной интенсивности в сочетаниис напряжением мышц и фиксацией положений тела. Повторное выполнение гимнастических упражнений с уменьшающимся интервалом отдыха (по типу «круговой тренировки»). Комплексы упражнений с отягощением,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выполняемыев режиме непрерывного и интервального методов.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«Лёгкая атлетика».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выносливости. Бег с максимальной скоростью в режиме повторно-интервального метода. Бег по пересеченной местности (кроссовый бег). Гладкий бег с равномерной скорос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тью в разных зонах интенсивности. Повторный бег с препятствиями в максимальном темпе. Равномерный повторный бег с финальным ускорением (на разные дистанции). Равномерный бег с дополнительным отягощением в режиме «до отказа».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силовых способностей.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Специальные прыжковые упражнения с дополнительным отягощением. Прыжки вверх с доставанием подвешенных предметов. Прыжки в полуприседе (на месте, с продвижением в разные стороны). Запрыгивание с последующим спрыгиванием. Прыжки в глубину по методу ударной </w:t>
      </w:r>
      <w:r w:rsidRPr="0059213B">
        <w:rPr>
          <w:rFonts w:ascii="Times New Roman" w:hAnsi="Times New Roman"/>
          <w:color w:val="000000"/>
          <w:sz w:val="28"/>
          <w:lang w:val="ru-RU"/>
        </w:rPr>
        <w:t>тренировки. Прыжки в высоту с продвижением и изменением направлений, поворотами вправо и влево, на правой, левой ноге и поочерёдно. Бег с препятствиями. Бег в горку, с дополнительным отягощением и без него. Комплексы упражнений с набивными мячами. Упражнен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ия с локальным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отягощением на мышечные группы. Комплексы силовых упражнений по методу круговой тренировки.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скоростных способностей. Бег на месте с максимальной скоростью и темпом с опорой на руки и без опоры. Максимальный бег в горку и с горки. П</w:t>
      </w:r>
      <w:r w:rsidRPr="0059213B">
        <w:rPr>
          <w:rFonts w:ascii="Times New Roman" w:hAnsi="Times New Roman"/>
          <w:color w:val="000000"/>
          <w:sz w:val="28"/>
          <w:lang w:val="ru-RU"/>
        </w:rPr>
        <w:t>овторный бег на короткие дистанции с максимальной скоростью (по прямой, на повороте и со старта). Бег с максимальной скоростью «с ходу». Прыжки через скакалку в максимальном темпе. Ускорение, переходящее в многоскоки, и многоскоки, переходящие в бег с уско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рением. Подвижные и спортивные игры, эстафеты.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координации движений. Специализированные комплексы упражнений на развитие координации (разрабатываются на основе учебного материала модулей «Гимнастика» и «Спортивные игры»).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Модуль «Зимние виды спор</w:t>
      </w:r>
      <w:r w:rsidRPr="0059213B">
        <w:rPr>
          <w:rFonts w:ascii="Times New Roman" w:hAnsi="Times New Roman"/>
          <w:color w:val="000000"/>
          <w:sz w:val="28"/>
          <w:lang w:val="ru-RU"/>
        </w:rPr>
        <w:t>та».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Развитие выносливости. Передвижения на лыжах с равномерной скоростью в режимах умеренной, большой и субмаксимальной </w:t>
      </w:r>
      <w:proofErr w:type="gramStart"/>
      <w:r w:rsidRPr="0059213B">
        <w:rPr>
          <w:rFonts w:ascii="Times New Roman" w:hAnsi="Times New Roman"/>
          <w:color w:val="000000"/>
          <w:sz w:val="28"/>
          <w:lang w:val="ru-RU"/>
        </w:rPr>
        <w:t>интенсивности,с</w:t>
      </w:r>
      <w:proofErr w:type="gramEnd"/>
      <w:r w:rsidRPr="0059213B">
        <w:rPr>
          <w:rFonts w:ascii="Times New Roman" w:hAnsi="Times New Roman"/>
          <w:color w:val="000000"/>
          <w:sz w:val="28"/>
          <w:lang w:val="ru-RU"/>
        </w:rPr>
        <w:t xml:space="preserve"> соревновательной скоростью.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силовых способностей. Передвижение на лыжахпо отлогому склону с дополнительным от</w:t>
      </w:r>
      <w:r w:rsidRPr="0059213B">
        <w:rPr>
          <w:rFonts w:ascii="Times New Roman" w:hAnsi="Times New Roman"/>
          <w:color w:val="000000"/>
          <w:sz w:val="28"/>
          <w:lang w:val="ru-RU"/>
        </w:rPr>
        <w:t>ягощением. Скоростной подъём ступающим и скользящим шагом, бегом, «лесенкой», «ёлочкой». Упражнения в «транспортировке».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координации. Упражнения в поворотах и спусках на лыжах, проезд через «ворота» и преодоление небольших трамплинов.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Модуль </w:t>
      </w:r>
      <w:r w:rsidRPr="0059213B">
        <w:rPr>
          <w:rFonts w:ascii="Times New Roman" w:hAnsi="Times New Roman"/>
          <w:color w:val="000000"/>
          <w:sz w:val="28"/>
          <w:lang w:val="ru-RU"/>
        </w:rPr>
        <w:t>«Спортивные игры».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1) Развитие скоростных способностей. Ходьба и бег в различных направлениях с максимальной скоростью с внезапными остановками и выполнением различных заданий (например, прыжки вверх, назад, вправо, влево, приседания). Ускорения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с изменением направления движения. Бег с максимальной частотой (темпом) шагов с опорой на руки и без опоры. Выпрыгивание вверх с доставанием ориентиров левой (правой) рукой. Челночный бег (чередование прохождения заданных отрезков дистанции лицом и спиной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вперёд). Бег с максимальной скоростью с предварительным выполнением многоскоков. Передвижения с ускорениями и максимальной скоростью приставными шагами левым и правым боком. Ведение баскетбольного мяча с ускорением и максимальной скоростью. Прыжки вверх н</w:t>
      </w:r>
      <w:r w:rsidRPr="0059213B">
        <w:rPr>
          <w:rFonts w:ascii="Times New Roman" w:hAnsi="Times New Roman"/>
          <w:color w:val="000000"/>
          <w:sz w:val="28"/>
          <w:lang w:val="ru-RU"/>
        </w:rPr>
        <w:t>а обеих ногах и одной ноге с места и с разбега. Прыжки с поворотами на точность приземления. Передача мяча двумя руками от груди в максимальном темпе при встречном беге в колоннах. Кувырки вперёд, назад, боком с последующим рывком на 3–5 м. Подвижные и спо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ртивные игры, эстафеты.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2) Развитие силовых способностей. Комплексы упражнений с дополнительным отягощением на основные мышечные группы. Ходьба и прыжки в глубоком приседе. Прыжки на одной ноге и обеих ногах с продвижением вперед, по кругу, «змейкой», на </w:t>
      </w:r>
      <w:r w:rsidRPr="0059213B">
        <w:rPr>
          <w:rFonts w:ascii="Times New Roman" w:hAnsi="Times New Roman"/>
          <w:color w:val="000000"/>
          <w:sz w:val="28"/>
          <w:lang w:val="ru-RU"/>
        </w:rPr>
        <w:t>месте с поворотом на 180° и 360°. Прыжки через скакалку в максимальном темпе на месте и с передвижением (с дополнительным отягощением и без него). Напрыгивание и спрыгивание с последующим ускорением. Многоскоки с последующим ускорением и ускорения с послед</w:t>
      </w:r>
      <w:r w:rsidRPr="0059213B">
        <w:rPr>
          <w:rFonts w:ascii="Times New Roman" w:hAnsi="Times New Roman"/>
          <w:color w:val="000000"/>
          <w:sz w:val="28"/>
          <w:lang w:val="ru-RU"/>
        </w:rPr>
        <w:t>ующим выполнением многоскоков. Броски набивного мяча из различных исходных положений, с различной траекторией полёта одной рукой и обеими руками, стоя, сидя, в полуприседе.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3) Развитие выносливости. Повторный бег с максимальной скоростью с уменьшающимся ин</w:t>
      </w:r>
      <w:r w:rsidRPr="0059213B">
        <w:rPr>
          <w:rFonts w:ascii="Times New Roman" w:hAnsi="Times New Roman"/>
          <w:color w:val="000000"/>
          <w:sz w:val="28"/>
          <w:lang w:val="ru-RU"/>
        </w:rPr>
        <w:t>тервалом отдыха. Гладкий бег по методу непрерывно-интервального упражнения. Гладкий бег в режиме большой и умеренной интенсивности. Игра в баскетбол с увеличивающимся объёмом времени игры.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4) Развитие координации движений. Броски баскетбольного мяча по неп</w:t>
      </w:r>
      <w:r w:rsidRPr="0059213B">
        <w:rPr>
          <w:rFonts w:ascii="Times New Roman" w:hAnsi="Times New Roman"/>
          <w:color w:val="000000"/>
          <w:sz w:val="28"/>
          <w:lang w:val="ru-RU"/>
        </w:rPr>
        <w:t>одвижной и подвижной мишени. Акробатические упражнения (двойные и тройные кувырки вперёд и назад). Бег с «тенью» (повторение движений партнёра). Бег по гимнастической скамейке, по гимнастическому бревну разной высоты. Прыжки по разметкам с изменяющейся амп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литудой движений. Броски малого мячав стену одной (обеими) руками с последующей его ловлей (обеими руками и одной рукой) после отскока от стены (от пола). Ведение мяча с изменяющейся по команде скоростью и направлением передвижения.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скоростных способностей. Старты из различных положений с последующим ускорением. Бег с максимальной скоростью по прямой, с остановками (по свистку, хлопку, заданному сигналу), с ускорениями, «рывками», изменением направления передвижения. Бег в ма</w:t>
      </w:r>
      <w:r w:rsidRPr="0059213B">
        <w:rPr>
          <w:rFonts w:ascii="Times New Roman" w:hAnsi="Times New Roman"/>
          <w:color w:val="000000"/>
          <w:sz w:val="28"/>
          <w:lang w:val="ru-RU"/>
        </w:rPr>
        <w:t>ксимальном темпе. Бег и ходьба спиной вперёд с изменением темпа и направления движения (по прямой, по кругу и «змейкой»). Бег с максимальной скоростью с поворотами на 180° и 360°. Прыжки через скакалку в максимальном темпе. Прыжки по разметкам на правой (л</w:t>
      </w:r>
      <w:r w:rsidRPr="0059213B">
        <w:rPr>
          <w:rFonts w:ascii="Times New Roman" w:hAnsi="Times New Roman"/>
          <w:color w:val="000000"/>
          <w:sz w:val="28"/>
          <w:lang w:val="ru-RU"/>
        </w:rPr>
        <w:t>евой) ноге, между стоек, спиной вперёд. Прыжки вверх на обеих ногах и одной ноге с продвижением вперёд. Удары по мячу в стенку в максимальном темпе. Ведение мяча с остановками и ускорениями, «дриблинг» мяча с изменением направления движения. Кувырки вперёд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, назад, боком с последующим рывком. Подвижные и спортивные игры, эстафеты.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силовых способностей. Комплексы упражнений с дополнительным отягощением на основные мышечные группы. Многоскоки через препятствия. Спрыгивание с возвышенной опоры с после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дующим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ускорением, прыжком в длину и в высоту. Прыжки на обеих ногах с дополнительным отягощением (вперёд, назад, в приседе, с продвижением вперёд).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Развитие выносливости. Равномерный бег на средние и длинные дистанции. Повторные ускорения с уменьшающимся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интервалом отдыха. Повторный бег на короткие дистанции с максимальной скоростью и уменьшающимся интервалом отдыха. Гладкий бег в режиме непрерывно-интервального метода. Передвижение на лыжах в режиме большой и умеренной интенсивности.</w:t>
      </w:r>
    </w:p>
    <w:p w:rsidR="002332FF" w:rsidRPr="0059213B" w:rsidRDefault="002332FF">
      <w:pPr>
        <w:rPr>
          <w:lang w:val="ru-RU"/>
        </w:rPr>
        <w:sectPr w:rsidR="002332FF" w:rsidRPr="0059213B">
          <w:pgSz w:w="11906" w:h="16383"/>
          <w:pgMar w:top="1134" w:right="850" w:bottom="1134" w:left="1701" w:header="720" w:footer="720" w:gutter="0"/>
          <w:cols w:space="720"/>
        </w:sect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bookmarkStart w:id="13" w:name="_Toc137548640"/>
      <w:bookmarkStart w:id="14" w:name="block-29489691"/>
      <w:bookmarkEnd w:id="7"/>
      <w:bookmarkEnd w:id="13"/>
      <w:r w:rsidRPr="0059213B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ЗУЛЬТАТЫ ОСВОЕНИЯ ПРОГРАММЫ ПО ФИЗИЧЕСКОЙ КУЛЬТУРЕ НА УРОВНЕ НАЧАЛЬНОГО ОБЩЕГО ОБРАЗОВАНИЯ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15" w:name="_Toc137548641"/>
      <w:bookmarkEnd w:id="15"/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основного общего образования у обучающегося будут сформированы следующие 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личностные резуль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таты: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готовность проявлять интерес к истории и развитию физической культуры и спорта в Российской Федерации, гордиться победами выдающихся отечественных спортсменов-олимпийцев;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готовность отстаивать символы Российской Федерации во время спортивных соревно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ваний, уважать традиции и принципы современных Олимпийских игр и олимпийского движения;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готовность ориентироваться на моральные ценности и нормы межличностного взаимодействия при организации, планировании и проведении совместных занятий физической культур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ой и спортом, оздоровительных мероприятий в условиях активного отдыха и досуга;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готовность оценивать своё поведение и поступки во время проведения совместных занятий физической культурой, участия в спортивных мероприятиях и соревнованиях;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готовность оказ</w:t>
      </w:r>
      <w:r w:rsidRPr="0059213B">
        <w:rPr>
          <w:rFonts w:ascii="Times New Roman" w:hAnsi="Times New Roman"/>
          <w:color w:val="000000"/>
          <w:sz w:val="28"/>
          <w:lang w:val="ru-RU"/>
        </w:rPr>
        <w:t>ывать первую медицинскую помощь при травмах и ушибах, соблюдать правила техники безопасности во время совместных занятий физической культурой и спортом;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стремление к физическому совершенствованию, формированию культуры движения и телосложения, самовыражени</w:t>
      </w:r>
      <w:r w:rsidRPr="0059213B">
        <w:rPr>
          <w:rFonts w:ascii="Times New Roman" w:hAnsi="Times New Roman"/>
          <w:color w:val="000000"/>
          <w:sz w:val="28"/>
          <w:lang w:val="ru-RU"/>
        </w:rPr>
        <w:t>ю в избранном виде спорта;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готовность организовывать и проводить занятия физической культурой и спортом на основе научных представлений о закономерностях физического развития и физической подготовленности с учётом самостоятельных наблюдений за изменением и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х показателей;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осознание здоровья как базовой ценности человека, признание объективной необходимости в его укреплении и длительном сохранении посредством занятий физической культурой и спортом;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осознание необходимости ведения здорового образа жизни как с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редства профилактики пагубного влияния вредных привычек на физическое, психическое и социальное здоровье человека;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способность адаптироваться к стрессовым ситуациям, осуществлять профилактические мероприятия по регулированию эмоциональных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напряжений, активному восстановлению организма после значительных умственных и физических нагрузок;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готовность соблюдать правила бе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зопасности во время занятий физической культурой и спортом, проводить гигиенические и профилактические мероприятия по организации мест занятий, выбору спортивного инвентаря и оборудования, спортивной одежды;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готовность соблюдать правила и требования к орг</w:t>
      </w:r>
      <w:r w:rsidRPr="0059213B">
        <w:rPr>
          <w:rFonts w:ascii="Times New Roman" w:hAnsi="Times New Roman"/>
          <w:color w:val="000000"/>
          <w:sz w:val="28"/>
          <w:lang w:val="ru-RU"/>
        </w:rPr>
        <w:t>анизации бивуака во время туристских походов, противостоять действиям и поступкам, приносящим вред окружающей среде;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освоение опыта взаимодействия со сверстниками, форм общения и поведения при выполнении учебных заданий на уроках физической культуры, игров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ой и соревновательной деятельности;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повышение компетентности в организации самостоятельных занятий физической культурой, планировании их содержания и направленности в зависимости от индивидуальных интересов и потребностей;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формирование представлений об о</w:t>
      </w:r>
      <w:r w:rsidRPr="0059213B">
        <w:rPr>
          <w:rFonts w:ascii="Times New Roman" w:hAnsi="Times New Roman"/>
          <w:color w:val="000000"/>
          <w:sz w:val="28"/>
          <w:lang w:val="ru-RU"/>
        </w:rPr>
        <w:t>сновных понятиях и терминах физического воспитания и спортивной тренировки, умений руководствоваться ими в познавательной и практической деятельности, общении со сверстниками, публичных выступлениях и дискуссиях.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16" w:name="_Toc137567704"/>
      <w:bookmarkEnd w:id="16"/>
    </w:p>
    <w:p w:rsidR="002332FF" w:rsidRPr="0059213B" w:rsidRDefault="002332FF">
      <w:pPr>
        <w:spacing w:after="0" w:line="264" w:lineRule="auto"/>
        <w:ind w:left="120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bookmarkStart w:id="17" w:name="_Toc134720971"/>
      <w:bookmarkEnd w:id="17"/>
      <w:r w:rsidRPr="0059213B">
        <w:rPr>
          <w:rFonts w:ascii="Times New Roman" w:hAnsi="Times New Roman"/>
          <w:color w:val="000000"/>
          <w:sz w:val="28"/>
          <w:lang w:val="ru-RU"/>
        </w:rPr>
        <w:t>В результате из</w:t>
      </w:r>
      <w:r w:rsidRPr="0059213B">
        <w:rPr>
          <w:rFonts w:ascii="Times New Roman" w:hAnsi="Times New Roman"/>
          <w:color w:val="000000"/>
          <w:sz w:val="28"/>
          <w:lang w:val="ru-RU"/>
        </w:rPr>
        <w:t>учения физической культуры на уровне основного общего образования у обучающегося будут сформированы универсальные познавательные учебные действия, универсальные коммуникативные учебные действия, универсальные регулятивные учебные действия.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У обучающегося б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удут сформированы следующие 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универсальные познавательные учебные действия</w:t>
      </w:r>
      <w:r w:rsidRPr="0059213B">
        <w:rPr>
          <w:rFonts w:ascii="Times New Roman" w:hAnsi="Times New Roman"/>
          <w:color w:val="000000"/>
          <w:sz w:val="28"/>
          <w:lang w:val="ru-RU"/>
        </w:rPr>
        <w:t>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проводить сравнение соревновательных упражнений Олимпийских игр древности и современных Олимпийских игр, выявлять их общность и различия;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осмысливать Олимпийскую хартию как основоп</w:t>
      </w:r>
      <w:r w:rsidRPr="0059213B">
        <w:rPr>
          <w:rFonts w:ascii="Times New Roman" w:hAnsi="Times New Roman"/>
          <w:color w:val="000000"/>
          <w:sz w:val="28"/>
          <w:lang w:val="ru-RU"/>
        </w:rPr>
        <w:t>олагающий документ современного олимпийского движения, приводить примеры её гуманистической направленности;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анализировать влияние занятий физической культурой и спортом на воспитание положительных качеств личности, устанавливать возможность профилактики вр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едных привычек;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характеризовать туристские походы как форму активного отдыха, выявлять их целевое предназначение в сохранении и укреплении здоровья, </w:t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руководствоваться требованиями техники безопасности во время передвижения по маршруту и организации бивуак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устанавливать причинно-следственную связь между планированием режима дня и изменениями показателей работоспособности;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устанавливать связь негативного влияния нарушения осанки на состояние здоровья и выявлять причины нарушений, измерять индивидуальную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форму и составлять комплексы упражнений по профилактике и коррекции выявляемых нарушений;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устанавливать причинно-следственную связь между уровнем развития физических качеств, состоянием здоровья и функциональными возможностями основных систем организма;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устанавливать причинно-следственную связь между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подготовкой мест занятий на открытых площадках и правилами предупреждения травматизма.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универсальные коммуникативные учебные действия</w:t>
      </w:r>
      <w:r w:rsidRPr="0059213B">
        <w:rPr>
          <w:rFonts w:ascii="Times New Roman" w:hAnsi="Times New Roman"/>
          <w:color w:val="000000"/>
          <w:sz w:val="28"/>
          <w:lang w:val="ru-RU"/>
        </w:rPr>
        <w:t>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выбирать, анализировать и систематизировать информацию из разных источников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об образцах техники выполнения разучиваемых упражнений, правилах планирования самостоятельных занятий физической и технической подготовкой;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вести наблюдения за развитием физических качеств, сравнивать их показатели с данными возрастно-половых стандартов,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составлять планы занятий на основе определённых правил и регулировать нагрузку по частоте пульса и внешним признакам утомления;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описывать и анализировать технику разучиваемого упражнения, выделять фазы и элементы движений, подбирать подготовительные упраж</w:t>
      </w:r>
      <w:r w:rsidRPr="0059213B">
        <w:rPr>
          <w:rFonts w:ascii="Times New Roman" w:hAnsi="Times New Roman"/>
          <w:color w:val="000000"/>
          <w:sz w:val="28"/>
          <w:lang w:val="ru-RU"/>
        </w:rPr>
        <w:t>нения;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и планировать последовательность решения задач обучения, оценивать эффективность обучения посредством сравнения с эталонным образцом;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наблюдать, анализировать и контролировать технику выполнения физических упражнений другими обучающимися, сравнивать её с эталонным образцом, выявлять ошибки и предлагать способы их устранения;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изучать и коллективно обсуждать технику «иллюстративного образ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ца» разучиваемого упражнения, рассматривать и моделировать появление ошибок, анализировать возможные причины их появления, выяснять способы их устранения.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У обучающегося будут сформированы следующие 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универсальные регулятивные учебные действия</w:t>
      </w:r>
      <w:r w:rsidRPr="0059213B">
        <w:rPr>
          <w:rFonts w:ascii="Times New Roman" w:hAnsi="Times New Roman"/>
          <w:color w:val="000000"/>
          <w:sz w:val="28"/>
          <w:lang w:val="ru-RU"/>
        </w:rPr>
        <w:t>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и выполнять индивидуальные комплексы физических упражнений с разной функциональной направленностью, выявлять особенности их воздействия на состояние организма, развитие его резервных возможностей с помощью процедур контроля и функциональных проб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составлять и выполнять акробатические и гимнастические комплексы упражнений, самостоятельно разучивать сложно-координированные упражнения на спортивных снарядах;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активно взаимодействовать в условиях учебной и игровой деятельности, ориентироваться на ук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азания учителя и правила игры при возникновении конфликтных и нестандартных ситуаций, признавать своё право и право других на ошибку, право на её совместное исправление;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разучивать и выполнять технические действия в игровых видах спорта, активно взаимодей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ствуют при совместных тактических действиях в защите и нападении, терпимо относится к ошибкам игроков своей команды и команды соперников;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организовывать оказание первой помощи при травмах и ушибах во время самостоятельных занятий физической культурой и сп</w:t>
      </w:r>
      <w:r w:rsidRPr="0059213B">
        <w:rPr>
          <w:rFonts w:ascii="Times New Roman" w:hAnsi="Times New Roman"/>
          <w:color w:val="000000"/>
          <w:sz w:val="28"/>
          <w:lang w:val="ru-RU"/>
        </w:rPr>
        <w:t>ортом, применять способы и приёмы помощи в зависимости от характера и признаков полученной травмы.</w:t>
      </w:r>
    </w:p>
    <w:p w:rsidR="002332FF" w:rsidRPr="0059213B" w:rsidRDefault="002332FF">
      <w:pPr>
        <w:spacing w:after="0"/>
        <w:ind w:left="120"/>
        <w:rPr>
          <w:lang w:val="ru-RU"/>
        </w:rPr>
      </w:pPr>
      <w:bookmarkStart w:id="18" w:name="_Toc137567705"/>
      <w:bookmarkEnd w:id="18"/>
    </w:p>
    <w:p w:rsidR="002332FF" w:rsidRPr="0059213B" w:rsidRDefault="002332FF">
      <w:pPr>
        <w:spacing w:after="0" w:line="264" w:lineRule="auto"/>
        <w:ind w:left="120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в 5 классе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требования безопасности на уроках физической культуры, на самостоятельны</w:t>
      </w:r>
      <w:r w:rsidRPr="0059213B">
        <w:rPr>
          <w:rFonts w:ascii="Times New Roman" w:hAnsi="Times New Roman"/>
          <w:color w:val="000000"/>
          <w:sz w:val="28"/>
          <w:lang w:val="ru-RU"/>
        </w:rPr>
        <w:t>х занятиях физическими упражнениями в условиях активного отдыха и досуга;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проводить измерение индивидуальной осанки и сравнивать её показатели со стандартами, составлять комплексы упражнений по коррекции и профилактике её нарушения, планировать их выполнен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ие в режиме дня;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дневник физической культуры и вести в нём наблюдение за показателями физического развития и физической подготовленности, планировать содержание и регулярность проведения самостоятельных занятий;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осуществлять профилактику утомле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ния во время учебной деятельности, выполнять комплексы упражнений физкультминуток, дыхательной и зрительной гимнастики;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выполнять комплексы упражнений оздоровительной физической культуры на развитие гибкости, координации и формирование телосложения;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нять опорный прыжок с разбега способом «ноги врозь» (мальчики) и способом «напрыгивания с последующим спрыгиванием» (девочки);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упражнения в висах и упорах на низкой гимнастической перекладине (мальчики), в передвижениях по гимнастическому бревну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ходьбой и приставным шагом с поворотами, подпрыгиванием на двух ногах на месте и с продвижением (девочки);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передвигаться по гимнастической стенке приставным шагом, лазать разноимённым способом вверх и по диагонали;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выполнять бег с равномерной скоростью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 высокого старта по учебной дистанции;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демонстрировать технику прыжка в длину с разбега способом «согнув ноги»;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передвигаться на лыжах попеременным двухшажным ходом (для бесснежных районов – имитация передвижения);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тренироваться в упражнениях </w:t>
      </w:r>
      <w:r w:rsidRPr="0059213B">
        <w:rPr>
          <w:rFonts w:ascii="Times New Roman" w:hAnsi="Times New Roman"/>
          <w:color w:val="000000"/>
          <w:sz w:val="28"/>
          <w:lang w:val="ru-RU"/>
        </w:rPr>
        <w:t>общефизической и специальной физической подготовки с учётом индивидуальных и возрастно-половых особенностей;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демонстрировать технические действия в спортивных играх: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 (ведение мяча с равномерной скоростью в разных направлениях, приём и передача м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яча двумя руками от груди с места и в движении);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волейбол (приём и передача мяча двумя руками снизу и сверху с места и в движении, прямая нижняя подача);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 (ведение мяча с равномерной скоростью в разных направлениях, приём и передача мяча, удар по н</w:t>
      </w:r>
      <w:r w:rsidRPr="0059213B">
        <w:rPr>
          <w:rFonts w:ascii="Times New Roman" w:hAnsi="Times New Roman"/>
          <w:color w:val="000000"/>
          <w:sz w:val="28"/>
          <w:lang w:val="ru-RU"/>
        </w:rPr>
        <w:t>еподвижному мячу с небольшого разбега).</w:t>
      </w: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в 6 классе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характеризовать Олимпийские игры современности как международное культурное явление, роль Пьера де Кубертена в их историческом возрождении, обсуждать историю возникн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овения девиза, символики и ритуалов Олимпийских игр;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измерять индивидуальные показатели физических качеств, определять их соответствие возрастным нормам и подбирать упражнения для их направленного развития;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контролировать режимы физической нагрузки по ча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стоте пульса и степени утомления организма по внешним признакам во время самостоятельных занятий физической подготовкой;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готовить места для самостоятельных занятий физической культурой и спортом в соответствии с правилами техники безопасности и гигиеничес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кими требованиями;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отбирать упражнения оздоровительной физической культуры и составлять из них комплексы физкультминуток и физкультпауз для оптимизации работоспособности и снятия мышечного утомления в режиме учебной деятельности;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и выполнять а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кробатические комбинации из разученных упражнений, наблюдать и анализировать выполнение другими обучающимися, выявлять ошибки и предлагать способы устранения;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лазанье по канату в три приёма (мальчики), составлять и выполнять комбинацию на низком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бревне из стилизованных общеразвивающих и сложно-координированных упражнений (девочки);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беговые упражнения с максимальным ускорением, использовать их в самостоятельных занятиях для развития быстроты и равномерный бег для развития общей вынослив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ости;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выполнять прыжок в высоту с разбега способом «перешагивание», наблюдать и анализировать его выполнение другими обучающимися, сравнивая с заданным образцом, выявлять ошибки и предлагать способы устранения;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передвижение на лыжах одновременн</w:t>
      </w:r>
      <w:r w:rsidRPr="0059213B">
        <w:rPr>
          <w:rFonts w:ascii="Times New Roman" w:hAnsi="Times New Roman"/>
          <w:color w:val="000000"/>
          <w:sz w:val="28"/>
          <w:lang w:val="ru-RU"/>
        </w:rPr>
        <w:t>ым одношажным ходом, наблюдать и анализировать его выполнение другими обучающимися, сравнивая с заданным образцом, выявлять ошибки и предлагать способы устранения (для бесснежных районов – имитация передвижения);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тренироваться в упражнениях общефизической </w:t>
      </w:r>
      <w:r w:rsidRPr="0059213B">
        <w:rPr>
          <w:rFonts w:ascii="Times New Roman" w:hAnsi="Times New Roman"/>
          <w:color w:val="000000"/>
          <w:sz w:val="28"/>
          <w:lang w:val="ru-RU"/>
        </w:rPr>
        <w:t>и специальной физической подготовки с учётом индивидуальных и возрастно-половых особенностей;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выполнять правила и демонстрировать технические действия в спортивных играх: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баскетбол (технические действия без мяча, броски мяча двумя руками снизу и от груди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с места, использование разученных технических действий в условиях игровой деятельности);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волейбол (приём и передача мяча двумя руками снизу и сверху в разные зоны площадки соперника, использование разученных технических действий в условиях игровой деятель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ности);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 (ведение мяча с разной скоростью передвижения, с ускорением в разных направлениях, удар по катящемуся мячу с разбега, использование разученных технических действий в условиях игровой деятельности).</w:t>
      </w: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в 7 классе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проводить анализ причин зарождения современного олимпийского движения, давать характеристику основным этапам его развития в СССР и современной России;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объяснять положительное влияние занятий физической культурой и спортом на воспита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ние личностных качеств современных обучающихся, приводить примеры из собственной жизни;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объяснять понятие «техника физических упражнений», руководствоваться правилами технической подготовки при самостоятельном обучении новым физическим упражнениям, проводить процедуры оценивания техники их выполнения;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планы самостоятельных занятий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физической и технической подготовкой, распределять их в недельном и месячном циклах учебного года, оценивать их оздоровительный эффект с помощью «индекса Кетле» и «ортостатической пробы» (по образцу);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лазанье по канату в два приёма (юноши) и пр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остейшие акробатические пирамиды в парах и тройках (девушки);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и самостоятельно разучивать комплекс степ-аэробики, включающий упражнения в ходьбе, прыжках, спрыгивании и запрыгивании с поворотами, разведением рук и ног (девушки);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стойк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у на голове с опорой на руки и включать её в акробатическую комбинацию из ранее освоенных упражнений (юноши);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выполнять беговые упражнения с преодолением препятствий способами «наступание» и «прыжковый бег», применять их в беге по пересечённой местности;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метание малого мяча на точность в неподвижную, качающуюся и катящуюся с разной скоростью мишень;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переход с передвижения попеременным двухшажным ходом на передвижение одновременным одношажным ходом и обратно во время прохождения учебной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дистанции, наблюдать и анализировать его выполнение другими обучающимися, сравнивая с заданным образцом, выявлять ошибки и предлагать способы устранения (для бесснежных районов – имитация перехода);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тренироваться в упражнениях общефизической и специальной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физической подготовки с учётом индивидуальных и возрастно-половых особенностей;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демонстрировать и использовать технические действия спортивных игр: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 (передача и ловля мяча после отскока от пола, броски мяча двумя руками снизу и от груди в движен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ии, использование разученных технических действий в условиях игровой деятельности);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волейбол (передача мяча за голову на своей площадке и через сетку, использование разученных технических действий в условиях игровой деятельности);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 (средние и длинн</w:t>
      </w:r>
      <w:r w:rsidRPr="0059213B">
        <w:rPr>
          <w:rFonts w:ascii="Times New Roman" w:hAnsi="Times New Roman"/>
          <w:color w:val="000000"/>
          <w:sz w:val="28"/>
          <w:lang w:val="ru-RU"/>
        </w:rPr>
        <w:t>ые передачи футбольного мяча, тактические действия при выполнении углового удара и вбрасывании мяча из-за боковой линии, использование разученных технических действий в условиях игровой деятельности).</w:t>
      </w: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в 8 классе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пров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одить анализ основных направлений развития физической культуры в Российской Федерации, характеризовать содержание основных форм их организации;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анализировать понятие «всестороннее и гармоничное физическое развитие», раскрывать критерии и приводить примеры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, устанавливать связь с наследственными факторами и занятиями физической культурой и спортом;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проводить занятия оздоровительной гимнастикой по коррекции индивидуальной формы осанки и избыточной массы тела;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планы занятия спортивной тренировкой,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определять их целевое содержание в соответствии с индивидуальными показателями развития основных физических качеств;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гимнастическую комбинацию на гимнастическом бревне из ранее освоенных упражнений с добавлением элементов акробатики и ритмическ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ой гимнастики (девушки);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комбинацию на параллельных брусьях с включением упражнений в упоре на руках, кувырка вперёд и соскока, наблюдать их выполнение другими обучающимися и сравнивать с заданным образцом, анализировать ошибки и причины их появ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ления, находить способы устранения (юноши);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выполнять прыжок в длину с разбега способом «прогнувшись», наблюдать и анализировать технические особенности в выполнении другими обучающимися, выявлять ошибки и предлагать способы устранения;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тестовы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е задания комплекса ГТО в беговых и технических легкоатлетических дисциплинах в соответствии с установленными требованиями к их технике;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передвижение на лыжах одновременным бесшажным ходом, переход с попеременного двухшажного хода на одновременн</w:t>
      </w:r>
      <w:r w:rsidRPr="0059213B">
        <w:rPr>
          <w:rFonts w:ascii="Times New Roman" w:hAnsi="Times New Roman"/>
          <w:color w:val="000000"/>
          <w:sz w:val="28"/>
          <w:lang w:val="ru-RU"/>
        </w:rPr>
        <w:t>ый бесшажный ход, преодоление естественных препятствий на лыжах широким шагом, перешагиванием, перелазанием (для бесснежных районов – имитация передвижения);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>соблюдать правила безопасности в бассейне при выполнении плавательных упражнений;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прыжки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в воду со стартовой тумбы;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технические элементы плавания кролем на груди в согласовании с дыханием;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тренироваться в упражнениях общефизической и специальной физической подготовки с учётом индивидуальных и возрастно-половых особенностей;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демонстрировать и использовать технические действия спортивных игр: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баскетбол (передача мяча одной рукой снизу и от плеча, бросок в корзину двумя и одной рукой в прыжке, тактические действия в защите и нападении, использование разученных технических и так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тических действий в условиях игровой деятельности);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волейбол (прямой нападающий удар и индивидуальное блокирование мяча в прыжке с места, тактические действия в защите и нападении, использование разученных технических и тактических действий в условиях игр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овой деятельности);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футбол (удары по неподвижному, катящемуся и летящему мячу с разбега внутренней и внешней частью подъёма стопы, тактические действия игроков в нападении и защите, использование разученных технических и тактических действий в условиях иг</w:t>
      </w:r>
      <w:r w:rsidRPr="0059213B">
        <w:rPr>
          <w:rFonts w:ascii="Times New Roman" w:hAnsi="Times New Roman"/>
          <w:color w:val="000000"/>
          <w:sz w:val="28"/>
          <w:lang w:val="ru-RU"/>
        </w:rPr>
        <w:t>ровой деятельности).</w:t>
      </w:r>
    </w:p>
    <w:p w:rsidR="002332FF" w:rsidRPr="0059213B" w:rsidRDefault="002332FF">
      <w:pPr>
        <w:spacing w:after="0" w:line="264" w:lineRule="auto"/>
        <w:ind w:left="120"/>
        <w:jc w:val="both"/>
        <w:rPr>
          <w:lang w:val="ru-RU"/>
        </w:rPr>
      </w:pPr>
    </w:p>
    <w:p w:rsidR="002332FF" w:rsidRPr="0059213B" w:rsidRDefault="00695B5B">
      <w:pPr>
        <w:spacing w:after="0" w:line="264" w:lineRule="auto"/>
        <w:ind w:left="12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59213B">
        <w:rPr>
          <w:rFonts w:ascii="Times New Roman" w:hAnsi="Times New Roman"/>
          <w:b/>
          <w:i/>
          <w:color w:val="000000"/>
          <w:sz w:val="28"/>
          <w:lang w:val="ru-RU"/>
        </w:rPr>
        <w:t>в 9 классе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отстаивать принципы здорового образа жизни, раскрывать эффективность его форм в профилактике вредных привычек, обосновывать пагубное влияние вредных привычек на здоровье человека, его </w:t>
      </w:r>
      <w:r w:rsidRPr="0059213B">
        <w:rPr>
          <w:rFonts w:ascii="Times New Roman" w:hAnsi="Times New Roman"/>
          <w:color w:val="000000"/>
          <w:sz w:val="28"/>
          <w:lang w:val="ru-RU"/>
        </w:rPr>
        <w:t>социальную и производственную деятельность;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понимать пользу туристских подходов как формы организации здорового образа жизни, выполнять правила подготовки к пешим походам, требования безопасности при передвижении и организации бивуака;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объяснять понятие «</w:t>
      </w:r>
      <w:r w:rsidRPr="0059213B">
        <w:rPr>
          <w:rFonts w:ascii="Times New Roman" w:hAnsi="Times New Roman"/>
          <w:color w:val="000000"/>
          <w:sz w:val="28"/>
          <w:lang w:val="ru-RU"/>
        </w:rPr>
        <w:t>профессионально-прикладная физическая культура»;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её целевое предназначение, связь с характером и особенностями профессиональной деятельности, понимать необходимость занятий профессионально-прикладной физической подготовкой обучающихся общеобразовательной о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рганизации;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использовать приёмы массажа и применять их в процессе самостоятельных занятий физической культурой и спортом, выполнять гигиенические требования к процедурам массажа;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измерять индивидуальные функциональные резервы организма с помощью проб Штанге, Генча, «задержки дыхания», использовать их для планирования индивидуальных занятий спортивной и профессионально-прикладной физической подготовкой;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определять характер травм и 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ушибов, встречающихся на самостоятельных занятиях физическими упражнениями и во время активного отдыха, применять способы оказания первой помощи;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и выполнять комплексы упражнений из разученных акробатических упражнений с повышенными требованиям</w:t>
      </w:r>
      <w:r w:rsidRPr="0059213B">
        <w:rPr>
          <w:rFonts w:ascii="Times New Roman" w:hAnsi="Times New Roman"/>
          <w:color w:val="000000"/>
          <w:sz w:val="28"/>
          <w:lang w:val="ru-RU"/>
        </w:rPr>
        <w:t>и к технике их выполнения (юноши);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 xml:space="preserve">составлять и выполнять гимнастическую комбинацию на высокой перекладине из разученных упражнений, с включением элементов размахиванияи соскока вперёд способом «прогнувшись» (юноши);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и выполнять композицию упра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жнений черлидинга с построением пирамид, элементами степ-аэробики и акробатики (девушки);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составлять и выполнять комплекс ритмической гимнастики с включением элементов художественной гимнастики, упражнений на гибкость и равновесие (девушки);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совершенствов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ать технику беговых и прыжковых упражнений в процессе самостоятельных занятий технической подготовкой к выполнению нормативных требований комплекса ГТО;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совершенствовать технику передвижения лыжными ходами в процессе самостоятельных занятий технической по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дготовкой к выполнению нормативных требований комплекса ГТО;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соблюдать правила безопасности в бассейне при выполнении плавательных упражнений;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повороты кувырком, маятником;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выполнять технические элементы брассом в согласовании с дыханием;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соверш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енствовать технические действия в спортивных играх: баскетбол, волейбол, футбол, взаимодействовать с игроками своих команд в условиях игровой деятельности, при организации тактических действий в нападении и защите; </w:t>
      </w:r>
    </w:p>
    <w:p w:rsidR="002332FF" w:rsidRPr="0059213B" w:rsidRDefault="00695B5B">
      <w:pPr>
        <w:spacing w:after="0" w:line="264" w:lineRule="auto"/>
        <w:ind w:firstLine="600"/>
        <w:jc w:val="both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тренироваться в упражнениях общефизическ</w:t>
      </w:r>
      <w:r w:rsidRPr="0059213B">
        <w:rPr>
          <w:rFonts w:ascii="Times New Roman" w:hAnsi="Times New Roman"/>
          <w:color w:val="000000"/>
          <w:sz w:val="28"/>
          <w:lang w:val="ru-RU"/>
        </w:rPr>
        <w:t>ой и специальной физической подготовки с учётом индивидуальных и возрастно-половых особенностей.</w:t>
      </w:r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2332FF">
      <w:pPr>
        <w:rPr>
          <w:lang w:val="ru-RU"/>
        </w:rPr>
        <w:sectPr w:rsidR="002332FF" w:rsidRPr="0059213B">
          <w:pgSz w:w="11906" w:h="16383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bookmarkStart w:id="19" w:name="block-29489690"/>
      <w:bookmarkEnd w:id="14"/>
      <w:r w:rsidRPr="0059213B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5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4561"/>
        <w:gridCol w:w="1556"/>
        <w:gridCol w:w="1841"/>
        <w:gridCol w:w="1910"/>
        <w:gridCol w:w="2849"/>
      </w:tblGrid>
      <w:tr w:rsidR="002332FF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 w:rsidRPr="0059213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самостоятельной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Физкультурно-оздоровительная деятельность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(модуль "Гимнастика")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Лёгкая атлетика (модуль "Легкая атлетика")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Баскетбол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Волейбол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Футбол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выполнению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нормативных требований комплекса ГТО (модуль "Спорт")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3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6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4561"/>
        <w:gridCol w:w="1556"/>
        <w:gridCol w:w="1841"/>
        <w:gridCol w:w="1910"/>
        <w:gridCol w:w="2849"/>
      </w:tblGrid>
      <w:tr w:rsidR="002332FF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 w:rsidRPr="0059213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Способы самостоятельной </w:t>
            </w:r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Физкультурно-оздоровительная деятельность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(модуль "Гимнастика")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Лёгкая атлетика (модуль "Легкая атлетика")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Спортивные игры. Баскетбол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Волейбол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Футбол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выполнению нормативных требований комплекса ГТО (модуль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"Спорт")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3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4561"/>
        <w:gridCol w:w="1556"/>
        <w:gridCol w:w="1841"/>
        <w:gridCol w:w="1910"/>
        <w:gridCol w:w="2849"/>
      </w:tblGrid>
      <w:tr w:rsidR="002332FF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 w:rsidRPr="0059213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Знания о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физической культуре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самостоятельной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Физкультурно-оздоровительная деятельность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(модуль "Гимнастика")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Лёгкая атлетика (модуль "Легкая атлетика")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Баскетбол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Волейбол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Спортивные игры. Футбол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 (модуль "Спорт")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3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4561"/>
        <w:gridCol w:w="1556"/>
        <w:gridCol w:w="1841"/>
        <w:gridCol w:w="1910"/>
        <w:gridCol w:w="2849"/>
      </w:tblGrid>
      <w:tr w:rsidR="002332FF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 w:rsidRPr="0059213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самостоятельной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Физкультурно-оздоровительная деятельность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(модуль "Гимнастика")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Лёгкая атлетика (модуль "Легкая атлетика")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Баскетбол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Волейбол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Спортивные игры. Футбол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 (модуль "Спорт")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43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5"/>
        <w:gridCol w:w="4561"/>
        <w:gridCol w:w="1556"/>
        <w:gridCol w:w="1841"/>
        <w:gridCol w:w="1910"/>
        <w:gridCol w:w="2849"/>
      </w:tblGrid>
      <w:tr w:rsidR="002332FF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 w:rsidRPr="0059213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9213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самостоятельной деятельности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самостоятельной деятельности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Физкультурно-оздоровительная деятельность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Гимнастика (модуль "Гимнастика")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Лёгкая атлетика (модуль "Легкая атлетика")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Баскетбол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игры. Волейбол 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Спортивные игры. Футбол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(модуль "Спортивные игры")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выполнению нормативных требований комплекса ГТО (модуль "Спорт")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53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bookmarkStart w:id="20" w:name="block-29489692"/>
      <w:bookmarkEnd w:id="19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5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8"/>
        <w:gridCol w:w="4190"/>
        <w:gridCol w:w="1275"/>
        <w:gridCol w:w="1841"/>
        <w:gridCol w:w="1910"/>
        <w:gridCol w:w="1347"/>
        <w:gridCol w:w="2221"/>
      </w:tblGrid>
      <w:tr w:rsidR="002332FF">
        <w:trPr>
          <w:trHeight w:val="144"/>
          <w:tblCellSpacing w:w="20" w:type="nil"/>
        </w:trPr>
        <w:tc>
          <w:tcPr>
            <w:tcW w:w="4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Физическая культура в основной школе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Физическая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и здоровый образ жизни человека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Олимпийские игры древности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физическим развитием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и проведение самостоятельных занятий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состояния организма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дневника по физической культуре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утренней зарядки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Оздоровительные мероприятия в режиме учебной деятельности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Оздоровительные мероприятия в режиме учебной деятельности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Упражнения на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гибкости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на развитие координации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на формирование телосложения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Кувырок вперёд и назад в группировке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Кувырок вперёд ноги «скрестно»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Кувырок назад из стойки на лопатках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Опорные прыжки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Опорные прыжки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низком гимнастическом бревне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на гимнастической лестнице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на гимнастической скамейке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длинные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длинные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короткие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короткие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Прыжок в длину с разбега способом «согнув ноги»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Прыжок в длину с разбега способом «согнув ноги»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Метание малого мяча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 неподвижную мишень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Метание малого мяча на дальность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Передвижение на лыжах попеременным двухшажным ходом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Передвижение на лыжах попеременным двухшажным ходом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Повороты на лыжах способом переступания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Повороты на лыжах способом переступания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Подъём в горку на лыжах способом «лесенка»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Подъём в горку на лыжах способом «лесенка»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Спуск на лыжах с пологого склона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Спуск на лыжах с пологого склона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Преодоление небольших препятствий при спуске с пологого склона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Преодоление небольших препятствий при спуске с пологого склона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ловли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ловли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передачи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Техника </w:t>
            </w:r>
            <w:r>
              <w:rPr>
                <w:rFonts w:ascii="Times New Roman" w:hAnsi="Times New Roman"/>
                <w:color w:val="000000"/>
                <w:sz w:val="24"/>
              </w:rPr>
              <w:t>передачи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Ведение мяча стоя на месте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Ведение мяча стоя на месте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мяча в движении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мяча в движении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Бросок баскетбольного мяча в корзину двумя руками от груди с места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Бросок баскетбольного мяча в корзину двумя руками от груди с места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действия с мячом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действия с мячом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Прямая нижняя подача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Прямая нижняя подача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Приём и передача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мяча снизу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 и передача мяча снизу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 и передача мяча сверху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 и передача мяча сверху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действия с мячом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действия с мячом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действия с мячом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Технические действия с мячом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Удар по мячу внутренней стороной стопы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Удар по мячу внутренней стороной стопы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Остановка катящегося мяча внутренней стороной стопы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Остановка катящегося мяча внутренней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стороной стопы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Ведение футбольного мяча «по прямой»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Ведение футбольного мяча «по прямой»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Ведение футбольного мяча «по кругу»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Ведение футбольного мяча «по кругу»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футбольного мяча «змейкой»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Обводка мячом ориентиров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 и ГТО в наши дни. Правила выполнения спортивных нормативов 3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Физическая подготовка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ТБ на уроках при подготовке к ГТО. ЗОЖ. </w:t>
            </w:r>
            <w:r>
              <w:rPr>
                <w:rFonts w:ascii="Times New Roman" w:hAnsi="Times New Roman"/>
                <w:color w:val="000000"/>
                <w:sz w:val="24"/>
              </w:rPr>
              <w:t>Первая помощь при травмах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Бег на 30м.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Бег на 30м.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1000м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1000м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Кросс на 2 км. </w:t>
            </w:r>
            <w:r>
              <w:rPr>
                <w:rFonts w:ascii="Times New Roman" w:hAnsi="Times New Roman"/>
                <w:color w:val="000000"/>
                <w:sz w:val="24"/>
              </w:rPr>
              <w:t>Подводящие упражнения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Кросс на 2 км. </w:t>
            </w:r>
            <w:r>
              <w:rPr>
                <w:rFonts w:ascii="Times New Roman" w:hAnsi="Times New Roman"/>
                <w:color w:val="000000"/>
                <w:sz w:val="24"/>
              </w:rPr>
              <w:t>Подводящие упражнения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Бег на лыжах 1 км.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Бег на лыжах 1 км.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норматива комплекса ГТО: Подтягивание из виса на высокой перекладине – мальчики. Сгибание и разгибание рук в упоре лежа на полу. 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Подтягивание из виса на высокой перекладине – мальчи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ки. Сгибание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разгибание рук в упоре лежа на полу. 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виса лежа на низкой перекладине 90см.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Подтягивание из виса лежа на низкой перекладине 90см.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Наклон вперед из положения стоя на гимнастической скамье.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комплекса ГТО: Наклон вперед из положения стоя на гимнастической скамье.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Прыжок в длину с места толчком двумя ногами.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норматива комплекса ГТО: Прыжок в длину с места толчком двумя ногами.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Поднимание туловища из положения лежа на спине.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норматива комплекса ГТО: Поднимание туловища из положения лежа на спине.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Метание мяча весом 150г.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ГТО: Метание мяча весом 150г.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Челночный бег 3*10м.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Челночный бег 3*10м.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техника выполнения норматива комплекса ГТО: Плавание 50м.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Плавание 50м.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Летний фестиваль ГТО. (сдача норм ГТО с соблюдением правил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техники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выполнения испытаний (тестов) 3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Летний фестиваль ГТО. (сдача норм ГТО с соблюдением правил и техники выполнения испытаний (тестов) 3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Зимний фестиваль ГТО. (сдача норм ГТО с соблюдением правил и техники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испытаний (тестов) 3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Зимний фестиваль ГТО. (сдача норм ГТО с соблюдением правил и техники выполнения испытаний (тестов) 3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6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9"/>
        <w:gridCol w:w="4189"/>
        <w:gridCol w:w="1275"/>
        <w:gridCol w:w="1841"/>
        <w:gridCol w:w="1910"/>
        <w:gridCol w:w="1347"/>
        <w:gridCol w:w="2221"/>
      </w:tblGrid>
      <w:tr w:rsidR="002332FF">
        <w:trPr>
          <w:trHeight w:val="144"/>
          <w:tblCellSpacing w:w="20" w:type="nil"/>
        </w:trPr>
        <w:tc>
          <w:tcPr>
            <w:tcW w:w="4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Возрождение Олимпийских игр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Символика и ритуалы Олимпийских игр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первых Олимпийских игр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дневника физической культуры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Физическая подготовка человека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показатели физической нагрузки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плана самостоятельных занятий физической подготовкой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Закаливающие процедуры с помощью воздушных и солнечных ванн, купания в естественных водоёмах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для коррекции телосложения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для профилактики нарушения зрения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для профилактики нарушений осанки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комбинации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комбинации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Опорные прыжки через гимнастического козла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Опорные прыжки через гимнастического козла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Опорные прыжки через гимнастического козла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низком гимнастическом бревне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низком гимнастическом бревне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невысокой гимнастической перекладине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невысокой гимнастической перекладине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Лазание по канату в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три приема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Лазание по канату в три приема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ритмической гимнастики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ритмической гимнастики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ритмической гимнастики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Старт с опорой на одну руку с последующим ускорением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Старт с опорой на одну руку с последующим ускорением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Спринтерский бег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Спринтерский бег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Гладкий равномерный бег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Гладкий равномерный бег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Прыжковые упражнения: прыжок в высоту с разбега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способом «перешагивание»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Прыжковые упражнения: прыжок в высоту с разбега способом «перешагивание»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Прыжковые упражнения в длину и высоту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Метание малого мяча по движущейся мишени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Передвижение одновременным </w:t>
            </w:r>
            <w:r>
              <w:rPr>
                <w:rFonts w:ascii="Times New Roman" w:hAnsi="Times New Roman"/>
                <w:color w:val="000000"/>
                <w:sz w:val="24"/>
              </w:rPr>
              <w:t>одношажным ходом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одновременным одношажным ходом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Преодоление небольших трамплинов при спуске с пологого склона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Преодоление небольших трамплинов при спуске с пологого склона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Упражнения лыжной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Передвижения по учебной дистанции, повороты, спуски, торможение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Передвижения по учебной дистанции, повороты, спуски, торможение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в стойке баскетболиста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Передвижение в стойке </w:t>
            </w:r>
            <w:r>
              <w:rPr>
                <w:rFonts w:ascii="Times New Roman" w:hAnsi="Times New Roman"/>
                <w:color w:val="000000"/>
                <w:sz w:val="24"/>
              </w:rPr>
              <w:t>баскетболиста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Прыжки вверх толчком одной ногой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Прыжки вверх толчком одной ногой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Остановка двумя шагами и прыжком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Остановка двумя шагами и прыжком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в ведении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ведении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передачу и броски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на передачу и броски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 мяча двумя руками снизу в разные зоны площадки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 мяча двумя руками снизу в разные зоны площадки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 мяча двумя руками снизу в разные зоны площадки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Передача мяча двумя руками снизу в разные зоны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площадки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в подаче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в подаче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приёма мяча снизу и сверху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приёма мяча снизу и сверху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передачи мяча снизу и сверху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Игровая деятельность с использованием технических приёмов передачи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мяча снизу и сверху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Удар по катящемуся мячу с разбега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Удар по катящемуся мячу с разбега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остановки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Игровая деятельность с использованием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технических приёмов остановки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передачи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передачи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Игровая деятельность с использованием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технических приёмов ведения мяча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технических приёмов обводки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 и ГТО в наши дни. Правила выполнения спортивных нормативов 3-4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ТБ. Первая помощь при травмах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 и ГТО в наши дни. Правила выполнения спортивных нормативов 3-4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ТБ. Первая помощь при травмах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Бег на 30м и 60м.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выполнения норматива комплекса ГТО: Бег на 30м и 60м.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1000м и 1500м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1000м и 1500м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техника выполнения норматива комплекса ГТО: Кросс на 2 км и 3 км. </w:t>
            </w:r>
            <w:r>
              <w:rPr>
                <w:rFonts w:ascii="Times New Roman" w:hAnsi="Times New Roman"/>
                <w:color w:val="000000"/>
                <w:sz w:val="24"/>
              </w:rPr>
              <w:t>Подводящие упражнения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Кросс на 2 км и 3 км. </w:t>
            </w:r>
            <w:r>
              <w:rPr>
                <w:rFonts w:ascii="Times New Roman" w:hAnsi="Times New Roman"/>
                <w:color w:val="000000"/>
                <w:sz w:val="24"/>
              </w:rPr>
              <w:t>Подводящие упражнения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комплекса ГТО: Бег на лыжах 1 км или 2 км.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Бег на лыжах 1 км или 2 км.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Подтягивание из виса на высокой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перекладине – мальчики. Сгибание и разгибание рук в упоре лежа на полу. 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виса на высокой перекладине – мальчики. Сгибание и разгибание рук в упоре лежа на полу.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6C29A3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Подтягивание из виса лежа на низкой перекладине 90</w:t>
            </w:r>
            <w:r w:rsidR="006C29A3" w:rsidRPr="006C29A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см. </w:t>
            </w:r>
            <w:r w:rsidRPr="006C29A3">
              <w:rPr>
                <w:rFonts w:ascii="Times New Roman" w:hAnsi="Times New Roman"/>
                <w:color w:val="000000"/>
                <w:sz w:val="24"/>
                <w:lang w:val="ru-RU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6C29A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виса лежа на низкой перекладине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90</w:t>
            </w:r>
            <w:r w:rsidR="006C29A3" w:rsidRPr="006C29A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bookmarkStart w:id="21" w:name="_GoBack"/>
            <w:bookmarkEnd w:id="21"/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Наклон вперед из положения стоя на гимнастической скамье.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Наклон вперед из положения стоя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гимнастической скамье.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Прыжок в длину с места толчком двумя ногами.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Прыжок в длину с места толчком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двумя ногами.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Поднимание туловища из положения лежа на спине.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Поднимание туловища из положения лежа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спине.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Метание мяча весом 150г.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Метание мяча весом 150г.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техника выполнения норматива комплекса ГТО: Стрельба (пневматика или электронное)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Стрельба (пневматика или электронное)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Челночный бег 3*10м.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Челночный бег 3*10м.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Плавание 50м.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выполнения норматива комплекса ГТО: Плавание 50м.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Фестиваль ГТО «Всем классом сдадим ГТО». (сдача норм ГТО с соблюдением правил и техники выполнения испытаний (тестов) 3-4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Фестиваль ГТО «Всем классом сдадим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ГТО». (сдача норм ГТО с соблюдением правил и техники выполнения испытаний (тестов) 3-4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7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86"/>
        <w:gridCol w:w="3777"/>
        <w:gridCol w:w="1146"/>
        <w:gridCol w:w="1841"/>
        <w:gridCol w:w="1910"/>
        <w:gridCol w:w="1423"/>
        <w:gridCol w:w="2849"/>
      </w:tblGrid>
      <w:tr w:rsidR="002332FF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Истоки развития олимпизма в России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Легкая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атлетика. Техника безопасности. Бег на короткие дистанции.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Эстафетный бег. Ведение дневника по физической культуре.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безопасности. Бег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короткие дистанции. Эстафетный бег. Планирование самостоятельных занятий технической подготовкой на учебный год и учебную четверть.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плана учебного занятия по самостоятельной технической подготовке.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Беговые упражнения с увеличением скорости передвижения и продолжительности выполнения. Эстафетный бег. Техническая подготовка и её значение для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человека; основные правила технической подготовки.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Беговые упражнения с увеличением скорости передвижения и продолжительности выполнения. Эстафетный бег. Двигательные действия как основа технической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подготовки; понятие двигательного умения и двигательного навыка.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преодолением препятствий способами «наступание» и «прыжковый бег». Эстафетный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бег. Способы оценивания техники двигательных действий и организация процедуры оценивания.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преодолением препятствий способами «наступание»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«прыжковый бег».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Бег с равномерной скоростью на длинные дистанции. Прыжки в длину с места толчком двумя ногами. Ошибки при разучивании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техники выполнения двигательных действий, причины и способы их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предупреждения при самостоятельных занятиях технической подготовкой.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28.09.2023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ег с равномерной скоростью на длинные дистанции. Прыжки в длину с места толчком двумя ногами.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равномерной скоростью на длинные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дистанции. Прыжки с разбега в длину способом «согнув ноги».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равномерной скоростью на длинные дистанции. Прыжки с разбега в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длину способом «согнув ноги»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равномерной скоростью на длинные дистанции. Прыжки с разбега в длину способом «согнув ноги».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равномерной скоростью на длинные дистанции. Прыжки с разбега в высоту способом «перешагивание».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Бег с равномерной скоростью на длинные дистанции. Прыжки с разбега в высоту способом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«перешагивание».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Метание малого (теннисного) мяча по движущейся (катящейся) с разной скоростью мишени.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Метание малого (теннисного) мяча по движущейся (катящейся) с разной скоростью мишени.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26.10.2023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Метание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малого (теннисного) мяча по движущейся (катящейся) с разной скоростью мишени.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Влияние занятий физической культурой и спортом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воспитание положительных качеств личности современного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безопасности. Гимнастика. Акробатическая комбинация.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</w:t>
            </w:r>
            <w:r>
              <w:rPr>
                <w:rFonts w:ascii="Times New Roman" w:hAnsi="Times New Roman"/>
                <w:color w:val="000000"/>
                <w:sz w:val="24"/>
              </w:rPr>
              <w:t>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Акробатическая комбинация. 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Акробатическая комбинация. 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Акробатическая комбинация. 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Комплекс упражнений, включающий упражнения в ходьбе, прыжках, спрыгивании и запрыгивании с поворотами разведением рук и ног, выполняемых в среднем и высоком темпе.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Комплекс упражнений, включающий упражнения в ходьбе, прыжках, спрыгивании и запрыгивании с поворотами разведением рук и ног, выполняемых в сре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днем и высоком темпе.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30.11.2023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Комбинация на гимнастическом бревне из ранее разученных упражнений. Ранее разученных упражнений на низкой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гимнастической перекладине. Оздоровительные комплексы для самостоятельных занятий с добавлением ранее разученных упражнений: для коррекции телосложения и профилактики нарушения осанки.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Комбинация на гимнастическом бревне из ранее разученных упражнений. Ранее разученных упражнений на низкой гимнастической перекладине. Оздоровительные комплексы для самостоят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ельных занятий с добавлением ранее разученных упражнений: дыхательной и зрительной гимнастики в режиме учебного дня.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«Гимнастическая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комбинация на низком гимнастическом бревне». Ранее разученных упражнений на низкой гимнастической перекладине.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 «Упражнения на развитие координации».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https://resh.edu.ru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«Лазанье и перелезание на гимнастической стенке».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Лазанье по канату в два приёма. Лазанье и перелезание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гимнастической стенке.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Лазанье по канату в два приёма. Лазанье и перелезание на гимнастической стенке. </w:t>
            </w:r>
            <w:r>
              <w:rPr>
                <w:rFonts w:ascii="Times New Roman" w:hAnsi="Times New Roman"/>
                <w:color w:val="000000"/>
                <w:sz w:val="24"/>
              </w:rPr>
              <w:t>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оценивания оздоровительного эффекта занятий физической культурой с помощью «индекса Кетле», «ортостатической пробы», «функциональной пробы со стандарт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ной нагрузкой». Подвижные игры.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безопасности. Баскетбол. Передача и ловля мяча после отскока от пола. Правила игры и игровая деятельность по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28.12.2023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Баскетбол. Передача и ловля мяча после отскока от пола. Правила игры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Баскетбол. Передача и ловля мяча после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отскока от пола. Правила игры и игровая деятельность по правилам с использованием ранее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Баскетбол.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Передача и ловля мяча после отскока от пола.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Баскетбол. Ранее разученных технических приёмов без мяча и с мячом: ведение, приёмы и передачи, броски в корзину.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ТБ. Баскетбол. Ранее разученных технических приёмов без мяча и с мячом: ведение, приёмы и передачи, броски в корзину. Игровая деятельность по правилам с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Баскетбол. Ранее разученных технических приёмов без мяча и с мячом: ведение,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приёмы и передачи, броски в корзину.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Баскетб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ол. Ранее разученных технических приёмов без мяча и с мячом: ведение, приёмы и передачи, броски в корзину.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безопасности. Волейбол. Верхняя прямая подача мяча в разные зоны площадки соперника. Правила игры и игровая деятельность по правилам с использованием ранее разученны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Волейбол. Верхняя прямая подача мяча в разные зоны площадки соперника. Правила игры и игровая деятельность по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Волейбол. Верхняя прямая подача мяча в разные зоны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площадки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соперника.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Волейбол. Верхняя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прямая подача мяча в разные зоны площадки соперника.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https://res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Волейбол. Верхняя прямая подача мяча в разные зоны площадки соперника.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Волейбол. Верхняя прямая подача мяча в разные зоны площадки соперника. Правила игры и игровая деятельность по правилам с использованием ранее разученных технических приёмов.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Волейбол. Верхняя прямая подача мяча в разные зоны площадки соперника. Правила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игры и игровая деятельность по правилам с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Волейбол. Верхняя прямая подача мяча в разные зоны площадки соперника. Правила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длинные передачи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мяча по прямой и диагонали.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Ф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утбол. Средние и длинные передачи мяча по прямой и диагонали.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длинные передачи мяча по прямой и диагонали. Правила игры и игровая деятельность по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длинные передачи мяча по прямой и диагонали.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длинные передачи мяча по прямой и диагонали. Правила игры и игровая деятельность по правилам с использованием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длинные передачи мяча по прямой и диагонали. Правила игры и игровая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21.03.2024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длинные передачи мяча по прямой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диагонали. Правила игры и игровая деятельность по правилам с использованием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Футбол. Средние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длинные передачи мяча по прямой и диагонали. Правила игры и игровая деятельность по правилам с использованием ранее разученных технических приёмов.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Спортивная игра.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https://resh.edu.ru/subject/9/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безопасности. Подвижные и спортивные игры. Правила техники безопасности и гигиены мест занятий в процессе выполнения физических упражнений на открытых площадках.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09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безопасности. Комплекс ГТО «Физическая подготовка». Укрепление здоровья через ВФСК ГТО Правила выполнения спортивных нормативов 4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скоростных способностей.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0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ГТО. Бег 30 м, 60 м. Эстафеты, подвижные и спортивные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гибкости.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1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ГТО. Бег 1500 м, 2000 м. Эстафеты, подвижные и спортивные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Развитие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гибкости, скоростных способностей.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2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ГТО. Подтягивание из виса на высокой и низкой (девочки) перекладине. Сгибание и разгибание рук в упоре лежа на полу. Эстафеты, подвижные и спортивные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ско</w:t>
            </w:r>
            <w:r>
              <w:rPr>
                <w:rFonts w:ascii="Times New Roman" w:hAnsi="Times New Roman"/>
                <w:color w:val="000000"/>
                <w:sz w:val="24"/>
              </w:rPr>
              <w:t>ростных способностей.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3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Наклон вперед из положения стоя с прямыми ногами на полу или на гимнастической скамье.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Эстафеты, подвижные и спортивные </w:t>
            </w:r>
            <w:r>
              <w:rPr>
                <w:rFonts w:ascii="Times New Roman" w:hAnsi="Times New Roman"/>
                <w:color w:val="000000"/>
                <w:sz w:val="24"/>
              </w:rPr>
              <w:t>игры. Развитие силовых способностей.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25.04.2024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4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ГТО. Прыжок в длину с места толчком двумя ногами.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5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ГТО. Прыжок в длину с разбега способом «согнув ноги». Эстафеты, подвижные и спортивные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координации движений. Развитие скоростных способностей.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6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Челночный бег 3х10 м. Эстафеты, подвижные и спортивные игры.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силовых способностей.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7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Метание теннисного мяча весом 150 гр. Метание теннисного мяча в цель. </w:t>
            </w:r>
            <w:r>
              <w:rPr>
                <w:rFonts w:ascii="Times New Roman" w:hAnsi="Times New Roman"/>
                <w:color w:val="000000"/>
                <w:sz w:val="24"/>
              </w:rPr>
              <w:t>Эстафеты, подвижные и спортивные игры. Развитие выносливости.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8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правил и техники выполнения норматива комплекса ГТО. Поднимание туловища из положения лежа на спине. </w:t>
            </w:r>
            <w:r>
              <w:rPr>
                <w:rFonts w:ascii="Times New Roman" w:hAnsi="Times New Roman"/>
                <w:color w:val="000000"/>
                <w:sz w:val="24"/>
              </w:rPr>
              <w:t>Развитие выносливости. Подвижные игры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23.05.2024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19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«Праздник ГТО». Соревнования со сдачей норм ГТО, с соблюдением правил и техники выполнения испытаний (тестов) 4 ступени ГТО.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20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«Праздник ГТО». Соревнования со сдачей норм ГТО, с соблюдением правил и техники выполнения испытаний (тестов) 4 ступени ГТО.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23.05.2024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hyperlink r:id="rId121" w:anchor="gto-method">
              <w:r>
                <w:rPr>
                  <w:rFonts w:ascii="Times New Roman" w:hAnsi="Times New Roman"/>
                  <w:color w:val="0000FF"/>
                  <w:u w:val="single"/>
                </w:rPr>
                <w:t>https://www.gto.ru/#gto-method</w:t>
              </w:r>
            </w:hyperlink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8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9"/>
        <w:gridCol w:w="4188"/>
        <w:gridCol w:w="1276"/>
        <w:gridCol w:w="1841"/>
        <w:gridCol w:w="1910"/>
        <w:gridCol w:w="1347"/>
        <w:gridCol w:w="2221"/>
      </w:tblGrid>
      <w:tr w:rsidR="002332FF">
        <w:trPr>
          <w:trHeight w:val="144"/>
          <w:tblCellSpacing w:w="20" w:type="nil"/>
        </w:trPr>
        <w:tc>
          <w:tcPr>
            <w:tcW w:w="4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Физическая культура в современном обществе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Всестороннее и гармоничное физическое развитие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Адаптивная и лечебная физическая культура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Коррекция нарушения осанки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Коррекция избыточной массы тела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проведения самостоятельных занятий при коррекции осанки и телосложения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планов для самостоятельных занятий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учёта индивидуальных особенностей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Профилактика умственного перенапряжения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для профилактики утомления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Дыхательная и зрительная гимнастика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комбинации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комбинации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Гимнастическая комбинация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гимнастическом бревне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гимнастическом бревне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Гимнастическая комбинация на перекладине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Гимнастическая комбинация на перекладине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параллельных брусьях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Вольные упражнения на базе ритмической гимнастики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короткие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средние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длинные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длинные дистанции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Прыжки в длину с разбега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Прыжки в длину с разбега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Прыжок в длину с разбега способом «прогнувшись»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Прыжок в длину с разбега способом «прогнувшись»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проведения соревнований по сдаче норм комплекса ГТО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проведения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соревнований по сдаче норм комплекса ГТО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Самостоятельная подготовка к выполнению нормативных требований комплекса ГТО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Самостоятельная подготовка к выполнению нормативных требований комплекса ГТО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передвижения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лыжах одновременным бесшажным ходом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передвижения на лыжах одновременным бесшажным ходом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преодоления естественных препятствий на лыжах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преодоления естественных препятствий на лыжах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Торможение боковым скольжением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Торможение боковым скольжением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Переход с одного лыжного хода на другой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Переход с одного лыжного хода на другой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Лыжная подготовка в передвижениях на лыжах, при спусках, подъёмах,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торможении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стартов при плавании кролем на груди и на спине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стартов при плавании кролем на спине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поворотов при плавании кролем на груди и на спине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поворотов при плавании кролем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груди и на спине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Проплывание учебных дистанций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Проплывание учебных дистанций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Повороты с мячом на месте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Повороты с мячом на месте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 мяча одной рукой от плеча и снизу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мяча одной рукой от плеча и снизу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 мяча одной рукой снизу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Передача мяча одной рукой снизу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Бросок мяча в корзину двумя руками в прыжке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Бросок мяча в корзину двумя руками в прыжке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Бросок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мяча в корзину одной рукой в прыжке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Бросок мяча в корзину одной рукой в прыжке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Прямой нападающий удар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Прямой нападающий удар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Индивидуальное блокирование мяча в прыжке с места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Индивидуальное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блокирование мяча в прыжке с места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Тактические действия в защите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Тактические действия в защите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Тактические действия в нападении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Тактические действия в нападении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Игровая деятельность с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использованием разученных технических приёмов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с использованием разученных технических приёмов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Удар по мячу с разбега внутренней частью подъёма стопы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Остановка мяча внутренней стороной стопы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игры в мини-футбол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игры в мини-футбол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по правилам классического футбола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Игровая деятельность по правилам классического футбола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ГТО, возрождение ГТО.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выполнения спортивных нормативов 4-5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ТБ. Первая помощь при травмах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ГТО, возрождение ГТО. Правила выполнения спортивных нормативов 4-5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ТБ. Первая помощь при травмах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норматива комплекса ГТО: Бег на 30м и 60м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30м и 60м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1500м или 2000м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норматива комплекса ГТО: Бег на 1500м или 2000м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Кросс на 3 км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Кросс на 3 км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выполнения норматива комплекса ГТО: Бег на лыжах 2 км или 3 км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лыжах 2 км или 3 км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виса на высокой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перекладине – мальчики. </w:t>
            </w:r>
            <w:r>
              <w:rPr>
                <w:rFonts w:ascii="Times New Roman" w:hAnsi="Times New Roman"/>
                <w:color w:val="000000"/>
                <w:sz w:val="24"/>
              </w:rPr>
              <w:t>Сгибание и разгибание рук в упоре лежа на полу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виса на высокой перекладине – мальчики. </w:t>
            </w:r>
            <w:r>
              <w:rPr>
                <w:rFonts w:ascii="Times New Roman" w:hAnsi="Times New Roman"/>
                <w:color w:val="000000"/>
                <w:sz w:val="24"/>
              </w:rPr>
              <w:t>Сгибание и разгибание рук в упоре лежа на полу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Подтягивание из виса лежа на низкой перекладине 90см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Подтягивание из виса лежа на низкой перекладине 90см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выполнения норматива комплекса ГТО: Наклон вперед из положения стоя на гимнастической скамье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Наклон вперед из положения стоя на гимнастической скамье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норматива комплекса ГТО: Прыжок в длину с места толчком двумя ногами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Прыжок в длину с места толчком двумя ногами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Поднимание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туловища из положения лежа на спине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Поднимание туловища из положения лежа на спине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Метание мяча весом 150г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Метание мяча весом 150г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Стрельба (пневматика или электронное оружие)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Стрельба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(пневматика или электронное оружие)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Челночный бег 3*10м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Челночный бег 3*10м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выполнения норматива комплекса ГТО: Плавание 50м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Плавание 50м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Фестиваль «Мы сдадим ГТО». (сдача норм ГТО с соблюдением правил и техники выполнения испытаний (тестов) 4-5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Фестиваль «Мы сдадим ГТО». (сдача норм ГТО с соблюдением правил и техники выполнения испытаний (тестов) 4-5 ступени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</w:rPr>
        <w:t>9</w:t>
      </w:r>
      <w:proofErr w:type="gramEnd"/>
      <w:r>
        <w:rPr>
          <w:rFonts w:ascii="Times New Roman" w:hAnsi="Times New Roman"/>
          <w:b/>
          <w:color w:val="000000"/>
          <w:sz w:val="28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64"/>
        <w:gridCol w:w="4322"/>
        <w:gridCol w:w="1227"/>
        <w:gridCol w:w="1841"/>
        <w:gridCol w:w="1910"/>
        <w:gridCol w:w="1347"/>
        <w:gridCol w:w="2221"/>
      </w:tblGrid>
      <w:tr w:rsidR="002332FF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332FF" w:rsidRDefault="002332FF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332FF" w:rsidRDefault="002332FF"/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Здоровье и здоровый образ жизни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Туристские походы как форма активного отдыха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Профессионально-прикладная </w:t>
            </w:r>
            <w:r>
              <w:rPr>
                <w:rFonts w:ascii="Times New Roman" w:hAnsi="Times New Roman"/>
                <w:color w:val="000000"/>
                <w:sz w:val="24"/>
              </w:rPr>
              <w:t>физическая культура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Восстановительный массаж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Восстановительный массаж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Банные процедуры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функциональных резервов организма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Оказание первой помощи во время самостоятельных занятий физическими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упражнениями и активного отдыха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Занятия физической культурой и режим питания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Упражнения для снижения избыточной массы тела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Мероприятия в режиме двигательной активности обучающихся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Длинный кувырок с разбега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Кувырок назад в упор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высокой перекладине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высокой перекладине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параллельных брусьях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Гимнастическая комбинация на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параллельных брусьях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гимнастическом бревне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Гимнастическая комбинация на гимнастическом бревне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черлидинга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Упражнения черлидинга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короткие дистанции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короткие дистанции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длинные дистанции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длинные дистанции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Прыжки в длину «прогнувшись»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Прыжки в длину «прогнувшись»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Прыжки в длину «согнув ноги»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Прыжки в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длину «согнув ноги»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Прыжки в высоту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Прыжки в высоту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Метание спортивного снаряда с разбега на дальность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Метание спортивного снаряда с разбега на дальность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попеременным двухшажным ходом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попеременным двухшажным ходом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одновременным одношажным ходом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Передвижение одновременным одношажным ходом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перехода с одного лыжного хода на другой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перехода с одного лыжного хода на другой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Плавание брассом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Плавание брассом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Повороты при плавании брассом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Повороты при плавании брассом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Передача </w:t>
            </w:r>
            <w:r>
              <w:rPr>
                <w:rFonts w:ascii="Times New Roman" w:hAnsi="Times New Roman"/>
                <w:color w:val="000000"/>
                <w:sz w:val="24"/>
              </w:rPr>
              <w:t>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Передача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Приемы и броски мяча на месте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Приемы и броски мяча на месте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Приемы и броски мяча в прыжке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Приемы и броски мяча после ведения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Приемы и броски мяча после ведения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Подачи мяча в разные зоны площадки соперника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Подачи мяча в разные зоны площадки соперника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Приёмы и передачи мяча на месте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Приёмы и передачи мяча на месте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Приёмы и передачи в движении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Приёмы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передачи в движении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Удары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Удары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Блокировка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Блокировка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Ведение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Приемы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Приемы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Передачи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Передачи мяча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Остановки и удары по мячу с места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Остановки и удары по мячу с места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Остановки и удары по мячу в движении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Остановки и удары по мячу в движении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ГТО, возрождение ГТО. Правила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спортивных нормативов 5-6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Правила ТБ. Первая помощь при травмах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ВФСК ГТО, возрождение ГТО. Правила выполнения спортивных нормативов 5-6 ступени.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ТБ. Первая помощь при травмах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норматива комплекса ГТО: Бег на 30м, 60м или 100м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30м, 60м или 100м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2000м или 3000м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норматива комплекса ГТО: Бег на 2000м или 3000м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Кросс на 3 км или 5км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Кросс на 3 км или 5км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лыжах 3 км или 5 км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Бег на лыжах 3 км или 5 км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виса на высокой перекладине. Рывок гири 16кг. Сгибание и разгибание рук в упоре лежа на полу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Подтягивание из виса на высокой перекладине. Рывок гири 16кг. Сгибание и разгибание рук в упоре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лежа на полу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Подтягивание из виса лежа на низкой перекладине 90см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Подтягивание из виса лежа на низкой перекладине 90см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Наклон вперед из положения стоя на гимнастической скамье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Наклон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вперед из положения стоя на гимнастической скамье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Прыжок в длину с места толчком двумя ногами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Прыжок в длину с места толчком двумя ногами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норматива комплекса ГТО: Поднимание туловища из положения лежа на спине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Поднимание туловища из положения лежа на спине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Метание мяча весом 150г, 500г(д), 700г(ю)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Метание мяча весом 150г, 500г(д), 700г(ю)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комплекса ГТО: Стрельба (пневматика или электронное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оружие)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Стрельба (пневматика или электронное оружие)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Челночный бег 3*10м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и техника выполнения норматива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комплекса ГТО: Челночный бег 3*10м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Плавание 50м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и техника выполнения норматива комплекса ГТО: Плавание 50м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Фестиваль «Мы и ГТО». (сдача норм ГТО с </w:t>
            </w: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соблюдением правил и техники выполнения испытаний (тестов) 5-6 ступени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Фестиваль «Мы и ГТО». (сдача норм ГТО с соблюдением правил и техники выполнения испытаний (тестов) 5-6 ступени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2332FF" w:rsidRDefault="002332FF">
            <w:pPr>
              <w:spacing w:after="0"/>
              <w:ind w:left="135"/>
            </w:pPr>
          </w:p>
        </w:tc>
      </w:tr>
      <w:tr w:rsidR="002332FF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Pr="0059213B" w:rsidRDefault="00695B5B">
            <w:pPr>
              <w:spacing w:after="0"/>
              <w:ind w:left="135"/>
              <w:rPr>
                <w:lang w:val="ru-RU"/>
              </w:rPr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 w:rsidRPr="0059213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2332FF" w:rsidRDefault="00695B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332FF" w:rsidRDefault="002332FF"/>
        </w:tc>
      </w:tr>
    </w:tbl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2332FF">
      <w:pPr>
        <w:sectPr w:rsidR="002332FF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332FF" w:rsidRDefault="00695B5B">
      <w:pPr>
        <w:spacing w:after="0"/>
        <w:ind w:left="120"/>
      </w:pPr>
      <w:bookmarkStart w:id="22" w:name="block-29489695"/>
      <w:bookmarkEnd w:id="2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2332FF" w:rsidRDefault="00695B5B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2332FF" w:rsidRPr="0059213B" w:rsidRDefault="00695B5B">
      <w:pPr>
        <w:spacing w:after="0" w:line="480" w:lineRule="auto"/>
        <w:ind w:left="120"/>
        <w:rPr>
          <w:lang w:val="ru-RU"/>
        </w:rPr>
      </w:pPr>
      <w:r w:rsidRPr="0059213B">
        <w:rPr>
          <w:rFonts w:ascii="Times New Roman" w:hAnsi="Times New Roman"/>
          <w:color w:val="000000"/>
          <w:sz w:val="28"/>
          <w:lang w:val="ru-RU"/>
        </w:rPr>
        <w:t>• Физическая культура, 5-6 классы/ Погадаев Г.И., Общество с ограниченной ответственностью «ДРОФА»; Акционерное общество «Издательство «Пр</w:t>
      </w:r>
      <w:r w:rsidRPr="0059213B">
        <w:rPr>
          <w:rFonts w:ascii="Times New Roman" w:hAnsi="Times New Roman"/>
          <w:color w:val="000000"/>
          <w:sz w:val="28"/>
          <w:lang w:val="ru-RU"/>
        </w:rPr>
        <w:t>освещение»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• Физическая культура, 5-7 классы/ Виленский М.Я., Туревский И.М., Торочкова Т.Ю. и другие; под редакцией Виленского М.Я., Акционерное общество «Издательство «Просвещение»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• Физическая культура, 6-7 классы/ Матвеев А.П., Акционерное общество «</w:t>
      </w:r>
      <w:r w:rsidRPr="0059213B">
        <w:rPr>
          <w:rFonts w:ascii="Times New Roman" w:hAnsi="Times New Roman"/>
          <w:color w:val="000000"/>
          <w:sz w:val="28"/>
          <w:lang w:val="ru-RU"/>
        </w:rPr>
        <w:t>Издательство «Просвещение»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• Физическая культура, 7-9 классы/ Погадаев Г.И., Общество с ограниченной ответственностью «ДРОФА»; Акционерное общество «Издательство «Просвещение»</w:t>
      </w:r>
      <w:r w:rsidRPr="0059213B">
        <w:rPr>
          <w:sz w:val="28"/>
          <w:lang w:val="ru-RU"/>
        </w:rPr>
        <w:br/>
      </w:r>
      <w:bookmarkStart w:id="23" w:name="f056fd23-2f41-4129-8da1-d467aa21439d"/>
      <w:r w:rsidRPr="0059213B">
        <w:rPr>
          <w:rFonts w:ascii="Times New Roman" w:hAnsi="Times New Roman"/>
          <w:color w:val="000000"/>
          <w:sz w:val="28"/>
          <w:lang w:val="ru-RU"/>
        </w:rPr>
        <w:t xml:space="preserve"> • Физическая культура, 8-9 классы/ Лях В.И., Акционерное общество «Издательств</w:t>
      </w:r>
      <w:r w:rsidRPr="0059213B">
        <w:rPr>
          <w:rFonts w:ascii="Times New Roman" w:hAnsi="Times New Roman"/>
          <w:color w:val="000000"/>
          <w:sz w:val="28"/>
          <w:lang w:val="ru-RU"/>
        </w:rPr>
        <w:t>о «Просвещение»</w:t>
      </w:r>
      <w:bookmarkEnd w:id="23"/>
    </w:p>
    <w:p w:rsidR="002332FF" w:rsidRPr="0059213B" w:rsidRDefault="00695B5B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http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resh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gto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sz w:val="28"/>
          <w:lang w:val="ru-RU"/>
        </w:rPr>
        <w:br/>
      </w:r>
      <w:bookmarkStart w:id="24" w:name="20d3319b-5bbe-4126-a94a-2338d97bdc13"/>
      <w:bookmarkEnd w:id="24"/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695B5B">
      <w:pPr>
        <w:spacing w:after="0" w:line="480" w:lineRule="auto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2332FF" w:rsidRPr="0059213B" w:rsidRDefault="00695B5B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resh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>/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edsoo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Metodicheskie</w:t>
      </w:r>
      <w:r w:rsidRPr="0059213B">
        <w:rPr>
          <w:rFonts w:ascii="Times New Roman" w:hAnsi="Times New Roman"/>
          <w:color w:val="000000"/>
          <w:sz w:val="28"/>
          <w:lang w:val="ru-RU"/>
        </w:rPr>
        <w:t>_</w:t>
      </w:r>
      <w:r>
        <w:rPr>
          <w:rFonts w:ascii="Times New Roman" w:hAnsi="Times New Roman"/>
          <w:color w:val="000000"/>
          <w:sz w:val="28"/>
        </w:rPr>
        <w:t>videouroki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htm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lastRenderedPageBreak/>
        <w:t xml:space="preserve"> Методические рекомендации | ВФСК ГТО (</w:t>
      </w:r>
      <w:r>
        <w:rPr>
          <w:rFonts w:ascii="Times New Roman" w:hAnsi="Times New Roman"/>
          <w:color w:val="000000"/>
          <w:sz w:val="28"/>
        </w:rPr>
        <w:t>gto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>)</w:t>
      </w:r>
      <w:r w:rsidRPr="0059213B">
        <w:rPr>
          <w:sz w:val="28"/>
          <w:lang w:val="ru-RU"/>
        </w:rPr>
        <w:br/>
      </w:r>
      <w:bookmarkStart w:id="25" w:name="ce666534-2f9f-48e1-9f7c-2e635e3b9ede"/>
      <w:r w:rsidRPr="0059213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gto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bookmarkEnd w:id="25"/>
    </w:p>
    <w:p w:rsidR="002332FF" w:rsidRPr="0059213B" w:rsidRDefault="002332FF">
      <w:pPr>
        <w:spacing w:after="0"/>
        <w:ind w:left="120"/>
        <w:rPr>
          <w:lang w:val="ru-RU"/>
        </w:rPr>
      </w:pPr>
    </w:p>
    <w:p w:rsidR="002332FF" w:rsidRPr="0059213B" w:rsidRDefault="00695B5B">
      <w:pPr>
        <w:spacing w:after="0" w:line="480" w:lineRule="auto"/>
        <w:ind w:left="120"/>
        <w:rPr>
          <w:lang w:val="ru-RU"/>
        </w:rPr>
      </w:pPr>
      <w:r w:rsidRPr="0059213B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</w:t>
      </w:r>
      <w:r w:rsidRPr="0059213B">
        <w:rPr>
          <w:rFonts w:ascii="Times New Roman" w:hAnsi="Times New Roman"/>
          <w:b/>
          <w:color w:val="000000"/>
          <w:sz w:val="28"/>
          <w:lang w:val="ru-RU"/>
        </w:rPr>
        <w:t>УРСЫ И РЕСУРСЫ СЕТИ ИНТЕРНЕТ</w:t>
      </w:r>
    </w:p>
    <w:p w:rsidR="002332FF" w:rsidRPr="0059213B" w:rsidRDefault="00695B5B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uchi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edsoo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Metodicheskie</w:t>
      </w:r>
      <w:r w:rsidRPr="0059213B">
        <w:rPr>
          <w:rFonts w:ascii="Times New Roman" w:hAnsi="Times New Roman"/>
          <w:color w:val="000000"/>
          <w:sz w:val="28"/>
          <w:lang w:val="ru-RU"/>
        </w:rPr>
        <w:t>_</w:t>
      </w:r>
      <w:r>
        <w:rPr>
          <w:rFonts w:ascii="Times New Roman" w:hAnsi="Times New Roman"/>
          <w:color w:val="000000"/>
          <w:sz w:val="28"/>
        </w:rPr>
        <w:t>videouroki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htm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Физическая культура - Российская электронная школа (</w:t>
      </w:r>
      <w:r>
        <w:rPr>
          <w:rFonts w:ascii="Times New Roman" w:hAnsi="Times New Roman"/>
          <w:color w:val="000000"/>
          <w:sz w:val="28"/>
        </w:rPr>
        <w:t>resh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>)</w:t>
      </w:r>
      <w:r w:rsidRPr="0059213B">
        <w:rPr>
          <w:sz w:val="28"/>
          <w:lang w:val="ru-RU"/>
        </w:rPr>
        <w:br/>
      </w:r>
      <w:r w:rsidRPr="0059213B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 w:rsidRPr="0059213B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gto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sz w:val="28"/>
          <w:lang w:val="ru-RU"/>
        </w:rPr>
        <w:br/>
      </w:r>
      <w:bookmarkStart w:id="26" w:name="9a54c4b8-b2ef-4fc1-87b1-da44b5d58279"/>
      <w:r w:rsidRPr="0059213B">
        <w:rPr>
          <w:rFonts w:ascii="Times New Roman" w:hAnsi="Times New Roman"/>
          <w:color w:val="000000"/>
          <w:sz w:val="28"/>
          <w:lang w:val="ru-RU"/>
        </w:rPr>
        <w:t xml:space="preserve"> ВФСК ГТО (</w:t>
      </w:r>
      <w:r>
        <w:rPr>
          <w:rFonts w:ascii="Times New Roman" w:hAnsi="Times New Roman"/>
          <w:color w:val="000000"/>
          <w:sz w:val="28"/>
        </w:rPr>
        <w:t>gto</w:t>
      </w:r>
      <w:r w:rsidRPr="0059213B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59213B">
        <w:rPr>
          <w:rFonts w:ascii="Times New Roman" w:hAnsi="Times New Roman"/>
          <w:color w:val="000000"/>
          <w:sz w:val="28"/>
          <w:lang w:val="ru-RU"/>
        </w:rPr>
        <w:t>)</w:t>
      </w:r>
      <w:bookmarkEnd w:id="26"/>
    </w:p>
    <w:p w:rsidR="002332FF" w:rsidRPr="0059213B" w:rsidRDefault="002332FF">
      <w:pPr>
        <w:rPr>
          <w:lang w:val="ru-RU"/>
        </w:rPr>
        <w:sectPr w:rsidR="002332FF" w:rsidRPr="0059213B">
          <w:pgSz w:w="11906" w:h="16383"/>
          <w:pgMar w:top="1134" w:right="850" w:bottom="1134" w:left="1701" w:header="720" w:footer="720" w:gutter="0"/>
          <w:cols w:space="720"/>
        </w:sectPr>
      </w:pPr>
    </w:p>
    <w:bookmarkEnd w:id="22"/>
    <w:p w:rsidR="00695B5B" w:rsidRPr="0059213B" w:rsidRDefault="00695B5B">
      <w:pPr>
        <w:rPr>
          <w:lang w:val="ru-RU"/>
        </w:rPr>
      </w:pPr>
    </w:p>
    <w:sectPr w:rsidR="00695B5B" w:rsidRPr="0059213B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FF"/>
    <w:rsid w:val="002332FF"/>
    <w:rsid w:val="0059213B"/>
    <w:rsid w:val="00695B5B"/>
    <w:rsid w:val="006C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0F9BD-9D5B-4512-AB76-5A6BB1511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esh.edu.ru/subject/9/" TargetMode="External"/><Relationship Id="rId117" Type="http://schemas.openxmlformats.org/officeDocument/2006/relationships/hyperlink" Target="https://www.gto.ru/" TargetMode="External"/><Relationship Id="rId21" Type="http://schemas.openxmlformats.org/officeDocument/2006/relationships/hyperlink" Target="https://resh.edu.ru/subject/9/" TargetMode="External"/><Relationship Id="rId42" Type="http://schemas.openxmlformats.org/officeDocument/2006/relationships/hyperlink" Target="https://resh.edu.ru/subject/9/" TargetMode="External"/><Relationship Id="rId47" Type="http://schemas.openxmlformats.org/officeDocument/2006/relationships/hyperlink" Target="https://resh.edu.ru/subject/9/" TargetMode="External"/><Relationship Id="rId63" Type="http://schemas.openxmlformats.org/officeDocument/2006/relationships/hyperlink" Target="https://resh.edu.ru/subject/9/" TargetMode="External"/><Relationship Id="rId68" Type="http://schemas.openxmlformats.org/officeDocument/2006/relationships/hyperlink" Target="https://resh.edu.ru/subject/9/" TargetMode="External"/><Relationship Id="rId84" Type="http://schemas.openxmlformats.org/officeDocument/2006/relationships/hyperlink" Target="https://resh.edu.ru/subject/9/" TargetMode="External"/><Relationship Id="rId89" Type="http://schemas.openxmlformats.org/officeDocument/2006/relationships/hyperlink" Target="https://resh.edu.ru/subject/9/" TargetMode="External"/><Relationship Id="rId112" Type="http://schemas.openxmlformats.org/officeDocument/2006/relationships/hyperlink" Target="https://www.gto.ru/" TargetMode="External"/><Relationship Id="rId16" Type="http://schemas.openxmlformats.org/officeDocument/2006/relationships/hyperlink" Target="https://resh.edu.ru/subject/9/" TargetMode="External"/><Relationship Id="rId107" Type="http://schemas.openxmlformats.org/officeDocument/2006/relationships/hyperlink" Target="https://resh.edu.ru/subject/9/" TargetMode="External"/><Relationship Id="rId11" Type="http://schemas.openxmlformats.org/officeDocument/2006/relationships/hyperlink" Target="https://resh.edu.ru/subject/9/" TargetMode="External"/><Relationship Id="rId32" Type="http://schemas.openxmlformats.org/officeDocument/2006/relationships/hyperlink" Target="https://resh.edu.ru/subject/9/" TargetMode="External"/><Relationship Id="rId37" Type="http://schemas.openxmlformats.org/officeDocument/2006/relationships/hyperlink" Target="https://resh.edu.ru/subject/9/" TargetMode="External"/><Relationship Id="rId53" Type="http://schemas.openxmlformats.org/officeDocument/2006/relationships/hyperlink" Target="https://www.gto.ru/" TargetMode="External"/><Relationship Id="rId58" Type="http://schemas.openxmlformats.org/officeDocument/2006/relationships/hyperlink" Target="https://resh.edu.ru/subject/9/" TargetMode="External"/><Relationship Id="rId74" Type="http://schemas.openxmlformats.org/officeDocument/2006/relationships/hyperlink" Target="https://resh.edu.ru/subject/9/" TargetMode="External"/><Relationship Id="rId79" Type="http://schemas.openxmlformats.org/officeDocument/2006/relationships/hyperlink" Target="https://resh.edu.ru/subject/9/" TargetMode="External"/><Relationship Id="rId102" Type="http://schemas.openxmlformats.org/officeDocument/2006/relationships/hyperlink" Target="https://resh.edu.ru/subject/9/" TargetMode="External"/><Relationship Id="rId123" Type="http://schemas.openxmlformats.org/officeDocument/2006/relationships/theme" Target="theme/theme1.xml"/><Relationship Id="rId5" Type="http://schemas.openxmlformats.org/officeDocument/2006/relationships/hyperlink" Target="https://resh.edu.ru/subject/9/" TargetMode="External"/><Relationship Id="rId61" Type="http://schemas.openxmlformats.org/officeDocument/2006/relationships/hyperlink" Target="https://resh.edu.ru/subject/9/" TargetMode="External"/><Relationship Id="rId82" Type="http://schemas.openxmlformats.org/officeDocument/2006/relationships/hyperlink" Target="https://resh.edu.ru/subject/9/" TargetMode="External"/><Relationship Id="rId90" Type="http://schemas.openxmlformats.org/officeDocument/2006/relationships/hyperlink" Target="https://resh.edu.ru/subject/9/" TargetMode="External"/><Relationship Id="rId95" Type="http://schemas.openxmlformats.org/officeDocument/2006/relationships/hyperlink" Target="https://resh.edu.ru/subject/9/" TargetMode="External"/><Relationship Id="rId19" Type="http://schemas.openxmlformats.org/officeDocument/2006/relationships/hyperlink" Target="https://resh.edu.ru/subject/9/" TargetMode="External"/><Relationship Id="rId14" Type="http://schemas.openxmlformats.org/officeDocument/2006/relationships/hyperlink" Target="https://resh.edu.ru/subject/9/" TargetMode="External"/><Relationship Id="rId22" Type="http://schemas.openxmlformats.org/officeDocument/2006/relationships/hyperlink" Target="https://resh.edu.ru/subject/9/" TargetMode="External"/><Relationship Id="rId27" Type="http://schemas.openxmlformats.org/officeDocument/2006/relationships/hyperlink" Target="https://resh.edu.ru/subject/9/" TargetMode="External"/><Relationship Id="rId30" Type="http://schemas.openxmlformats.org/officeDocument/2006/relationships/hyperlink" Target="https://resh.edu.ru/subject/9/" TargetMode="External"/><Relationship Id="rId35" Type="http://schemas.openxmlformats.org/officeDocument/2006/relationships/hyperlink" Target="https://resh.edu.ru/subject/9/" TargetMode="External"/><Relationship Id="rId43" Type="http://schemas.openxmlformats.org/officeDocument/2006/relationships/hyperlink" Target="https://www.gto.ru/" TargetMode="External"/><Relationship Id="rId48" Type="http://schemas.openxmlformats.org/officeDocument/2006/relationships/hyperlink" Target="https://resh.edu.ru/subject/9/" TargetMode="External"/><Relationship Id="rId56" Type="http://schemas.openxmlformats.org/officeDocument/2006/relationships/hyperlink" Target="https://resh.edu.ru/subject/9/" TargetMode="External"/><Relationship Id="rId64" Type="http://schemas.openxmlformats.org/officeDocument/2006/relationships/hyperlink" Target="https://resh.edu.ru/subject/9/" TargetMode="External"/><Relationship Id="rId69" Type="http://schemas.openxmlformats.org/officeDocument/2006/relationships/hyperlink" Target="https://resh.edu.ru/subject/9/" TargetMode="External"/><Relationship Id="rId77" Type="http://schemas.openxmlformats.org/officeDocument/2006/relationships/hyperlink" Target="https://resh.edu.ru/subject/9/" TargetMode="External"/><Relationship Id="rId100" Type="http://schemas.openxmlformats.org/officeDocument/2006/relationships/hyperlink" Target="https://resh.edu.ru/subject/9/" TargetMode="External"/><Relationship Id="rId105" Type="http://schemas.openxmlformats.org/officeDocument/2006/relationships/hyperlink" Target="https://resh.edu.ru/subject/9/" TargetMode="External"/><Relationship Id="rId113" Type="http://schemas.openxmlformats.org/officeDocument/2006/relationships/hyperlink" Target="https://www.gto.ru/" TargetMode="External"/><Relationship Id="rId118" Type="http://schemas.openxmlformats.org/officeDocument/2006/relationships/hyperlink" Target="https://www.gto.ru/" TargetMode="External"/><Relationship Id="rId8" Type="http://schemas.openxmlformats.org/officeDocument/2006/relationships/hyperlink" Target="https://resh.edu.ru/subject/9/" TargetMode="External"/><Relationship Id="rId51" Type="http://schemas.openxmlformats.org/officeDocument/2006/relationships/hyperlink" Target="https://resh.edu.ru/subject/9/" TargetMode="External"/><Relationship Id="rId72" Type="http://schemas.openxmlformats.org/officeDocument/2006/relationships/hyperlink" Target="https://resh.edu.ru/subject/9/" TargetMode="External"/><Relationship Id="rId80" Type="http://schemas.openxmlformats.org/officeDocument/2006/relationships/hyperlink" Target="https://resh.edu.ru/subject/9/" TargetMode="External"/><Relationship Id="rId85" Type="http://schemas.openxmlformats.org/officeDocument/2006/relationships/hyperlink" Target="https://resh.edu.ru/subject/9/" TargetMode="External"/><Relationship Id="rId93" Type="http://schemas.openxmlformats.org/officeDocument/2006/relationships/hyperlink" Target="https://resh.edu.ru/subject/9/" TargetMode="External"/><Relationship Id="rId98" Type="http://schemas.openxmlformats.org/officeDocument/2006/relationships/hyperlink" Target="https://resh.edu.ru/subject/9/" TargetMode="External"/><Relationship Id="rId121" Type="http://schemas.openxmlformats.org/officeDocument/2006/relationships/hyperlink" Target="https://www.gto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resh.edu.ru/subject/9/" TargetMode="External"/><Relationship Id="rId17" Type="http://schemas.openxmlformats.org/officeDocument/2006/relationships/hyperlink" Target="https://resh.edu.ru/subject/9/" TargetMode="External"/><Relationship Id="rId25" Type="http://schemas.openxmlformats.org/officeDocument/2006/relationships/hyperlink" Target="https://resh.edu.ru/subject/9/" TargetMode="External"/><Relationship Id="rId33" Type="http://schemas.openxmlformats.org/officeDocument/2006/relationships/hyperlink" Target="https://www.gto.ru/" TargetMode="External"/><Relationship Id="rId38" Type="http://schemas.openxmlformats.org/officeDocument/2006/relationships/hyperlink" Target="https://resh.edu.ru/subject/9/" TargetMode="External"/><Relationship Id="rId46" Type="http://schemas.openxmlformats.org/officeDocument/2006/relationships/hyperlink" Target="https://resh.edu.ru/subject/9/" TargetMode="External"/><Relationship Id="rId59" Type="http://schemas.openxmlformats.org/officeDocument/2006/relationships/hyperlink" Target="https://resh.edu.ru/subject/9/" TargetMode="External"/><Relationship Id="rId67" Type="http://schemas.openxmlformats.org/officeDocument/2006/relationships/hyperlink" Target="https://resh.edu.ru/subject/9/" TargetMode="External"/><Relationship Id="rId103" Type="http://schemas.openxmlformats.org/officeDocument/2006/relationships/hyperlink" Target="https://resh.edu.ru/subject/9/" TargetMode="External"/><Relationship Id="rId108" Type="http://schemas.openxmlformats.org/officeDocument/2006/relationships/hyperlink" Target="https://resh.edu.ru/subject/9/" TargetMode="External"/><Relationship Id="rId116" Type="http://schemas.openxmlformats.org/officeDocument/2006/relationships/hyperlink" Target="https://www.gto.ru/" TargetMode="External"/><Relationship Id="rId20" Type="http://schemas.openxmlformats.org/officeDocument/2006/relationships/hyperlink" Target="https://resh.edu.ru/subject/9/" TargetMode="External"/><Relationship Id="rId41" Type="http://schemas.openxmlformats.org/officeDocument/2006/relationships/hyperlink" Target="https://resh.edu.ru/subject/9/" TargetMode="External"/><Relationship Id="rId54" Type="http://schemas.openxmlformats.org/officeDocument/2006/relationships/hyperlink" Target="https://resh.edu.ru/subject/9/" TargetMode="External"/><Relationship Id="rId62" Type="http://schemas.openxmlformats.org/officeDocument/2006/relationships/hyperlink" Target="https://resh.edu.ru/subject/9/" TargetMode="External"/><Relationship Id="rId70" Type="http://schemas.openxmlformats.org/officeDocument/2006/relationships/hyperlink" Target="https://resh.edu.ru/subject/9/" TargetMode="External"/><Relationship Id="rId75" Type="http://schemas.openxmlformats.org/officeDocument/2006/relationships/hyperlink" Target="https://resh.edu.ru/subject/9/" TargetMode="External"/><Relationship Id="rId83" Type="http://schemas.openxmlformats.org/officeDocument/2006/relationships/hyperlink" Target="https://resh.edu.ru/subject/9/" TargetMode="External"/><Relationship Id="rId88" Type="http://schemas.openxmlformats.org/officeDocument/2006/relationships/hyperlink" Target="https://resh.edu.ru/subject/9/" TargetMode="External"/><Relationship Id="rId91" Type="http://schemas.openxmlformats.org/officeDocument/2006/relationships/hyperlink" Target="https://resh.edu.ru/subject/9/" TargetMode="External"/><Relationship Id="rId96" Type="http://schemas.openxmlformats.org/officeDocument/2006/relationships/hyperlink" Target="https://resh.edu.ru/subject/9/" TargetMode="External"/><Relationship Id="rId111" Type="http://schemas.openxmlformats.org/officeDocument/2006/relationships/hyperlink" Target="https://www.gto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resh.edu.ru/subject/9/" TargetMode="External"/><Relationship Id="rId15" Type="http://schemas.openxmlformats.org/officeDocument/2006/relationships/hyperlink" Target="https://resh.edu.ru/subject/9/" TargetMode="External"/><Relationship Id="rId23" Type="http://schemas.openxmlformats.org/officeDocument/2006/relationships/hyperlink" Target="https://www.gto.ru/" TargetMode="External"/><Relationship Id="rId28" Type="http://schemas.openxmlformats.org/officeDocument/2006/relationships/hyperlink" Target="https://resh.edu.ru/subject/9/" TargetMode="External"/><Relationship Id="rId36" Type="http://schemas.openxmlformats.org/officeDocument/2006/relationships/hyperlink" Target="https://resh.edu.ru/subject/9/" TargetMode="External"/><Relationship Id="rId49" Type="http://schemas.openxmlformats.org/officeDocument/2006/relationships/hyperlink" Target="https://resh.edu.ru/subject/9/" TargetMode="External"/><Relationship Id="rId57" Type="http://schemas.openxmlformats.org/officeDocument/2006/relationships/hyperlink" Target="https://resh.edu.ru/subject/9/" TargetMode="External"/><Relationship Id="rId106" Type="http://schemas.openxmlformats.org/officeDocument/2006/relationships/hyperlink" Target="https://resh.edu.ru/subject/9/" TargetMode="External"/><Relationship Id="rId114" Type="http://schemas.openxmlformats.org/officeDocument/2006/relationships/hyperlink" Target="https://www.gto.ru/" TargetMode="External"/><Relationship Id="rId119" Type="http://schemas.openxmlformats.org/officeDocument/2006/relationships/hyperlink" Target="https://www.gto.ru/" TargetMode="External"/><Relationship Id="rId10" Type="http://schemas.openxmlformats.org/officeDocument/2006/relationships/hyperlink" Target="https://resh.edu.ru/subject/9/" TargetMode="External"/><Relationship Id="rId31" Type="http://schemas.openxmlformats.org/officeDocument/2006/relationships/hyperlink" Target="https://resh.edu.ru/subject/9/" TargetMode="External"/><Relationship Id="rId44" Type="http://schemas.openxmlformats.org/officeDocument/2006/relationships/hyperlink" Target="https://resh.edu.ru/subject/9/" TargetMode="External"/><Relationship Id="rId52" Type="http://schemas.openxmlformats.org/officeDocument/2006/relationships/hyperlink" Target="https://resh.edu.ru/subject/9/" TargetMode="External"/><Relationship Id="rId60" Type="http://schemas.openxmlformats.org/officeDocument/2006/relationships/hyperlink" Target="https://resh.edu.ru/subject/9/" TargetMode="External"/><Relationship Id="rId65" Type="http://schemas.openxmlformats.org/officeDocument/2006/relationships/hyperlink" Target="https://resh.edu.ru/subject/9/" TargetMode="External"/><Relationship Id="rId73" Type="http://schemas.openxmlformats.org/officeDocument/2006/relationships/hyperlink" Target="https://resh.edu.ru/subject/9/" TargetMode="External"/><Relationship Id="rId78" Type="http://schemas.openxmlformats.org/officeDocument/2006/relationships/hyperlink" Target="https://resh.edu.ru/subject/9/" TargetMode="External"/><Relationship Id="rId81" Type="http://schemas.openxmlformats.org/officeDocument/2006/relationships/hyperlink" Target="https://resh.edu.ru/subject/9/" TargetMode="External"/><Relationship Id="rId86" Type="http://schemas.openxmlformats.org/officeDocument/2006/relationships/hyperlink" Target="https://resh.edu.ru/subject/9/" TargetMode="External"/><Relationship Id="rId94" Type="http://schemas.openxmlformats.org/officeDocument/2006/relationships/hyperlink" Target="https://resh.edu.ru/subject/9/" TargetMode="External"/><Relationship Id="rId99" Type="http://schemas.openxmlformats.org/officeDocument/2006/relationships/hyperlink" Target="https://resh.edu.ru/subject/9/" TargetMode="External"/><Relationship Id="rId101" Type="http://schemas.openxmlformats.org/officeDocument/2006/relationships/hyperlink" Target="https://resh.edu.ru/subject/9/" TargetMode="External"/><Relationship Id="rId122" Type="http://schemas.openxmlformats.org/officeDocument/2006/relationships/fontTable" Target="fontTable.xml"/><Relationship Id="rId4" Type="http://schemas.openxmlformats.org/officeDocument/2006/relationships/hyperlink" Target="https://resh.edu.ru/subject/9/" TargetMode="External"/><Relationship Id="rId9" Type="http://schemas.openxmlformats.org/officeDocument/2006/relationships/hyperlink" Target="https://resh.edu.ru/subject/9/" TargetMode="External"/><Relationship Id="rId13" Type="http://schemas.openxmlformats.org/officeDocument/2006/relationships/hyperlink" Target="https://www.gto.ru/" TargetMode="External"/><Relationship Id="rId18" Type="http://schemas.openxmlformats.org/officeDocument/2006/relationships/hyperlink" Target="https://resh.edu.ru/subject/9/" TargetMode="External"/><Relationship Id="rId39" Type="http://schemas.openxmlformats.org/officeDocument/2006/relationships/hyperlink" Target="https://resh.edu.ru/subject/9/" TargetMode="External"/><Relationship Id="rId109" Type="http://schemas.openxmlformats.org/officeDocument/2006/relationships/hyperlink" Target="https://www.gto.ru/" TargetMode="External"/><Relationship Id="rId34" Type="http://schemas.openxmlformats.org/officeDocument/2006/relationships/hyperlink" Target="https://resh.edu.ru/subject/9/" TargetMode="External"/><Relationship Id="rId50" Type="http://schemas.openxmlformats.org/officeDocument/2006/relationships/hyperlink" Target="https://resh.edu.ru/subject/9/" TargetMode="External"/><Relationship Id="rId55" Type="http://schemas.openxmlformats.org/officeDocument/2006/relationships/hyperlink" Target="https://resh.edu.ru/subject/9/" TargetMode="External"/><Relationship Id="rId76" Type="http://schemas.openxmlformats.org/officeDocument/2006/relationships/hyperlink" Target="https://resh.edu.ru/subject/9/" TargetMode="External"/><Relationship Id="rId97" Type="http://schemas.openxmlformats.org/officeDocument/2006/relationships/hyperlink" Target="https://resh.edu.ru/subject/9/" TargetMode="External"/><Relationship Id="rId104" Type="http://schemas.openxmlformats.org/officeDocument/2006/relationships/hyperlink" Target="https://resh.edu.ru/subject/9/" TargetMode="External"/><Relationship Id="rId120" Type="http://schemas.openxmlformats.org/officeDocument/2006/relationships/hyperlink" Target="https://www.gto.ru/" TargetMode="External"/><Relationship Id="rId7" Type="http://schemas.openxmlformats.org/officeDocument/2006/relationships/hyperlink" Target="https://resh.edu.ru/subject/9/" TargetMode="External"/><Relationship Id="rId71" Type="http://schemas.openxmlformats.org/officeDocument/2006/relationships/hyperlink" Target="https://resh.edu.ru/subject/9/" TargetMode="External"/><Relationship Id="rId92" Type="http://schemas.openxmlformats.org/officeDocument/2006/relationships/hyperlink" Target="https://resh.edu.ru/subject/9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resh.edu.ru/subject/9/" TargetMode="External"/><Relationship Id="rId24" Type="http://schemas.openxmlformats.org/officeDocument/2006/relationships/hyperlink" Target="https://resh.edu.ru/subject/9/" TargetMode="External"/><Relationship Id="rId40" Type="http://schemas.openxmlformats.org/officeDocument/2006/relationships/hyperlink" Target="https://resh.edu.ru/subject/9/" TargetMode="External"/><Relationship Id="rId45" Type="http://schemas.openxmlformats.org/officeDocument/2006/relationships/hyperlink" Target="https://resh.edu.ru/subject/9/" TargetMode="External"/><Relationship Id="rId66" Type="http://schemas.openxmlformats.org/officeDocument/2006/relationships/hyperlink" Target="https://resh.edu.ru/subject/9/" TargetMode="External"/><Relationship Id="rId87" Type="http://schemas.openxmlformats.org/officeDocument/2006/relationships/hyperlink" Target="https://resh.edu.ru/subject/9/" TargetMode="External"/><Relationship Id="rId110" Type="http://schemas.openxmlformats.org/officeDocument/2006/relationships/hyperlink" Target="https://www.gto.ru/" TargetMode="External"/><Relationship Id="rId115" Type="http://schemas.openxmlformats.org/officeDocument/2006/relationships/hyperlink" Target="https://www.gt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17721</Words>
  <Characters>101013</Characters>
  <Application>Microsoft Office Word</Application>
  <DocSecurity>0</DocSecurity>
  <Lines>841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4</cp:revision>
  <dcterms:created xsi:type="dcterms:W3CDTF">2023-11-07T17:43:00Z</dcterms:created>
  <dcterms:modified xsi:type="dcterms:W3CDTF">2023-11-07T17:43:00Z</dcterms:modified>
</cp:coreProperties>
</file>